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2888A" w14:textId="77777777" w:rsidR="00EB139C" w:rsidRPr="00933A11" w:rsidRDefault="00EB139C" w:rsidP="00EB139C">
      <w:pPr>
        <w:pStyle w:val="Corpsdetexte"/>
      </w:pPr>
      <w:r w:rsidRPr="00933A11">
        <w:rPr>
          <w:noProof/>
          <w:lang w:eastAsia="fr-FR"/>
        </w:rPr>
        <w:drawing>
          <wp:inline distT="0" distB="0" distL="0" distR="0" wp14:anchorId="0D00647F" wp14:editId="631C160E">
            <wp:extent cx="966912" cy="1573614"/>
            <wp:effectExtent l="19050" t="0" r="4638" b="0"/>
            <wp:docPr id="9" name="Image 9" descr="C:\Users\cdecarvalho\Desktop\Logo_GHT_Loiret_H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cdecarvalho\Desktop\Logo_GHT_Loiret_HD.jpg"/>
                    <pic:cNvPicPr>
                      <a:picLocks noChangeAspect="1" noChangeArrowheads="1"/>
                    </pic:cNvPicPr>
                  </pic:nvPicPr>
                  <pic:blipFill>
                    <a:blip r:embed="rId8" cstate="print"/>
                    <a:srcRect/>
                    <a:stretch>
                      <a:fillRect/>
                    </a:stretch>
                  </pic:blipFill>
                  <pic:spPr bwMode="auto">
                    <a:xfrm>
                      <a:off x="0" y="0"/>
                      <a:ext cx="966921" cy="1573628"/>
                    </a:xfrm>
                    <a:prstGeom prst="rect">
                      <a:avLst/>
                    </a:prstGeom>
                    <a:noFill/>
                    <a:ln w="9525">
                      <a:noFill/>
                      <a:miter lim="800000"/>
                      <a:headEnd/>
                      <a:tailEnd/>
                    </a:ln>
                  </pic:spPr>
                </pic:pic>
              </a:graphicData>
            </a:graphic>
          </wp:inline>
        </w:drawing>
      </w:r>
      <w:r w:rsidRPr="00933A11">
        <w:tab/>
      </w:r>
      <w:r w:rsidRPr="00933A11">
        <w:tab/>
      </w:r>
      <w:r w:rsidRPr="00933A11">
        <w:tab/>
      </w:r>
      <w:r w:rsidRPr="00933A11">
        <w:tab/>
      </w:r>
      <w:r w:rsidRPr="00933A11">
        <w:tab/>
      </w:r>
      <w:r w:rsidRPr="00933A11">
        <w:tab/>
      </w:r>
      <w:r w:rsidRPr="00933A11">
        <w:rPr>
          <w:noProof/>
          <w:lang w:eastAsia="fr-FR"/>
        </w:rPr>
        <w:drawing>
          <wp:inline distT="0" distB="0" distL="0" distR="0" wp14:anchorId="47870096" wp14:editId="212E4ABE">
            <wp:extent cx="1847197" cy="1105232"/>
            <wp:effectExtent l="19050" t="0" r="653"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1847085" cy="1105165"/>
                    </a:xfrm>
                    <a:prstGeom prst="rect">
                      <a:avLst/>
                    </a:prstGeom>
                    <a:noFill/>
                    <a:ln w="9525">
                      <a:noFill/>
                      <a:miter lim="800000"/>
                      <a:headEnd/>
                      <a:tailEnd/>
                    </a:ln>
                  </pic:spPr>
                </pic:pic>
              </a:graphicData>
            </a:graphic>
          </wp:inline>
        </w:drawing>
      </w:r>
    </w:p>
    <w:p w14:paraId="2C9CED0D" w14:textId="77777777" w:rsidR="00EB139C" w:rsidRPr="00933A11" w:rsidRDefault="00EB139C" w:rsidP="00EB139C">
      <w:pPr>
        <w:pStyle w:val="Corpsdetexte"/>
      </w:pPr>
    </w:p>
    <w:p w14:paraId="1B3EDA2D" w14:textId="77777777" w:rsidR="00EB139C" w:rsidRPr="00933A11" w:rsidRDefault="00EB139C" w:rsidP="00EB139C">
      <w:pPr>
        <w:pStyle w:val="Corpsdetexte"/>
      </w:pPr>
    </w:p>
    <w:p w14:paraId="5544AAA4" w14:textId="77777777" w:rsidR="00EB139C" w:rsidRPr="00933A11" w:rsidRDefault="00EB139C" w:rsidP="00EB139C">
      <w:pPr>
        <w:pStyle w:val="Corpsdetexte"/>
      </w:pPr>
    </w:p>
    <w:p w14:paraId="46533B8E" w14:textId="77777777" w:rsidR="00EB139C" w:rsidRPr="00933A11" w:rsidRDefault="00EB139C" w:rsidP="00EB139C">
      <w:pPr>
        <w:pStyle w:val="Corpsdetexte"/>
      </w:pPr>
    </w:p>
    <w:p w14:paraId="02209899" w14:textId="77777777" w:rsidR="00EB139C" w:rsidRPr="00933A11" w:rsidRDefault="00EB139C" w:rsidP="00EB139C">
      <w:pPr>
        <w:pStyle w:val="Corpsdetexte"/>
      </w:pPr>
    </w:p>
    <w:p w14:paraId="378AC92C" w14:textId="77777777" w:rsidR="00EB139C" w:rsidRPr="00933A11" w:rsidRDefault="00EB139C" w:rsidP="00EB139C">
      <w:pPr>
        <w:pStyle w:val="Corpsdetexte"/>
        <w:spacing w:before="5"/>
        <w:rPr>
          <w:sz w:val="16"/>
        </w:rPr>
      </w:pPr>
    </w:p>
    <w:p w14:paraId="6254818A" w14:textId="77777777" w:rsidR="00EB139C" w:rsidRPr="00933A11" w:rsidRDefault="00EB139C" w:rsidP="00EB139C">
      <w:pPr>
        <w:pStyle w:val="Corpsdetexte"/>
        <w:spacing w:before="7"/>
      </w:pPr>
    </w:p>
    <w:p w14:paraId="5EFA72D5" w14:textId="77777777" w:rsidR="00EB139C" w:rsidRPr="00933A11" w:rsidRDefault="00EB139C" w:rsidP="00EB139C">
      <w:pPr>
        <w:keepNext/>
        <w:widowControl/>
        <w:pBdr>
          <w:top w:val="double" w:sz="1" w:space="14" w:color="000000" w:shadow="1"/>
          <w:left w:val="double" w:sz="1" w:space="4" w:color="000000" w:shadow="1"/>
          <w:bottom w:val="double" w:sz="1" w:space="7" w:color="000000" w:shadow="1"/>
          <w:right w:val="double" w:sz="1" w:space="4" w:color="000000" w:shadow="1"/>
        </w:pBdr>
        <w:shd w:val="clear" w:color="auto" w:fill="CCCCCC"/>
        <w:suppressAutoHyphens/>
        <w:autoSpaceDE/>
        <w:autoSpaceDN/>
        <w:spacing w:after="60"/>
        <w:jc w:val="center"/>
        <w:outlineLvl w:val="3"/>
        <w:rPr>
          <w:rFonts w:ascii="Arial Narrow" w:eastAsia="Times New Roman" w:hAnsi="Arial Narrow" w:cs="Times New Roman"/>
          <w:b/>
          <w:bCs/>
          <w:sz w:val="36"/>
          <w:szCs w:val="24"/>
          <w:lang w:eastAsia="ar-SA"/>
        </w:rPr>
      </w:pPr>
    </w:p>
    <w:p w14:paraId="1754B1FA" w14:textId="4B4F59D6" w:rsidR="00EB139C" w:rsidRPr="004D3AF1" w:rsidRDefault="00FB312B" w:rsidP="00FB312B">
      <w:pPr>
        <w:keepNext/>
        <w:widowControl/>
        <w:pBdr>
          <w:top w:val="double" w:sz="1" w:space="14" w:color="000000" w:shadow="1"/>
          <w:left w:val="double" w:sz="1" w:space="4" w:color="000000" w:shadow="1"/>
          <w:bottom w:val="double" w:sz="1" w:space="7" w:color="000000" w:shadow="1"/>
          <w:right w:val="double" w:sz="1" w:space="4" w:color="000000" w:shadow="1"/>
        </w:pBdr>
        <w:shd w:val="clear" w:color="auto" w:fill="CCCCCC"/>
        <w:suppressAutoHyphens/>
        <w:autoSpaceDE/>
        <w:autoSpaceDN/>
        <w:jc w:val="center"/>
        <w:outlineLvl w:val="3"/>
        <w:rPr>
          <w:rFonts w:asciiTheme="minorHAnsi" w:hAnsiTheme="minorHAnsi" w:cstheme="minorHAnsi"/>
          <w:sz w:val="44"/>
          <w:szCs w:val="44"/>
        </w:rPr>
      </w:pPr>
      <w:bookmarkStart w:id="0" w:name="_Hlk206604581"/>
      <w:r>
        <w:rPr>
          <w:rFonts w:asciiTheme="minorHAnsi" w:hAnsiTheme="minorHAnsi" w:cstheme="minorHAnsi"/>
          <w:sz w:val="44"/>
          <w:szCs w:val="44"/>
        </w:rPr>
        <w:t xml:space="preserve">Mission </w:t>
      </w:r>
      <w:r w:rsidR="00EB139C" w:rsidRPr="004D3AF1">
        <w:rPr>
          <w:rFonts w:asciiTheme="minorHAnsi" w:hAnsiTheme="minorHAnsi" w:cstheme="minorHAnsi"/>
          <w:sz w:val="44"/>
          <w:szCs w:val="44"/>
        </w:rPr>
        <w:t xml:space="preserve">AMO </w:t>
      </w:r>
      <w:bookmarkStart w:id="1" w:name="_Hlk206604518"/>
      <w:r>
        <w:rPr>
          <w:rFonts w:asciiTheme="minorHAnsi" w:hAnsiTheme="minorHAnsi" w:cstheme="minorHAnsi"/>
          <w:sz w:val="44"/>
          <w:szCs w:val="44"/>
        </w:rPr>
        <w:t xml:space="preserve">pour </w:t>
      </w:r>
      <w:r w:rsidRPr="00A418D4">
        <w:rPr>
          <w:rFonts w:asciiTheme="minorHAnsi" w:hAnsiTheme="minorHAnsi" w:cstheme="minorHAnsi"/>
          <w:sz w:val="44"/>
          <w:szCs w:val="44"/>
        </w:rPr>
        <w:t>la mise en sécurité de plusieurs bâtiments</w:t>
      </w:r>
      <w:r w:rsidRPr="00A418D4">
        <w:rPr>
          <w:rFonts w:asciiTheme="minorHAnsi" w:eastAsia="Times New Roman" w:hAnsiTheme="minorHAnsi" w:cstheme="minorHAnsi"/>
          <w:b/>
          <w:bCs/>
          <w:sz w:val="36"/>
          <w:szCs w:val="24"/>
          <w:lang w:eastAsia="ar-SA"/>
        </w:rPr>
        <w:t xml:space="preserve"> </w:t>
      </w:r>
      <w:r>
        <w:rPr>
          <w:rFonts w:asciiTheme="minorHAnsi" w:hAnsiTheme="minorHAnsi" w:cstheme="minorHAnsi"/>
          <w:sz w:val="44"/>
          <w:szCs w:val="44"/>
        </w:rPr>
        <w:t>du CH de l’Agglomération Montargoise</w:t>
      </w:r>
    </w:p>
    <w:bookmarkEnd w:id="0"/>
    <w:bookmarkEnd w:id="1"/>
    <w:p w14:paraId="273C9040" w14:textId="6BE8F34B" w:rsidR="00EB139C" w:rsidRPr="004D3AF1" w:rsidRDefault="00EB139C" w:rsidP="00EB139C">
      <w:pPr>
        <w:keepNext/>
        <w:widowControl/>
        <w:pBdr>
          <w:top w:val="double" w:sz="1" w:space="14" w:color="000000" w:shadow="1"/>
          <w:left w:val="double" w:sz="1" w:space="4" w:color="000000" w:shadow="1"/>
          <w:bottom w:val="double" w:sz="1" w:space="7" w:color="000000" w:shadow="1"/>
          <w:right w:val="double" w:sz="1" w:space="4" w:color="000000" w:shadow="1"/>
        </w:pBdr>
        <w:shd w:val="clear" w:color="auto" w:fill="CCCCCC"/>
        <w:suppressAutoHyphens/>
        <w:autoSpaceDE/>
        <w:autoSpaceDN/>
        <w:jc w:val="center"/>
        <w:outlineLvl w:val="3"/>
        <w:rPr>
          <w:rFonts w:asciiTheme="minorHAnsi" w:eastAsia="Times New Roman" w:hAnsiTheme="minorHAnsi" w:cstheme="minorHAnsi"/>
          <w:b/>
          <w:bCs/>
          <w:sz w:val="36"/>
          <w:szCs w:val="24"/>
          <w:lang w:eastAsia="ar-SA"/>
        </w:rPr>
      </w:pPr>
      <w:r w:rsidRPr="004D3AF1">
        <w:rPr>
          <w:rFonts w:asciiTheme="minorHAnsi" w:eastAsia="Times New Roman" w:hAnsiTheme="minorHAnsi" w:cstheme="minorHAnsi"/>
          <w:b/>
          <w:bCs/>
          <w:sz w:val="36"/>
          <w:szCs w:val="24"/>
          <w:lang w:eastAsia="ar-SA"/>
        </w:rPr>
        <w:t>MAPA/CC</w:t>
      </w:r>
      <w:r w:rsidR="00FD457F" w:rsidRPr="004D3AF1">
        <w:rPr>
          <w:rFonts w:asciiTheme="minorHAnsi" w:eastAsia="Times New Roman" w:hAnsiTheme="minorHAnsi" w:cstheme="minorHAnsi"/>
          <w:b/>
          <w:bCs/>
          <w:sz w:val="36"/>
          <w:szCs w:val="24"/>
          <w:lang w:eastAsia="ar-SA"/>
        </w:rPr>
        <w:t>T</w:t>
      </w:r>
      <w:r w:rsidRPr="004D3AF1">
        <w:rPr>
          <w:rFonts w:asciiTheme="minorHAnsi" w:eastAsia="Times New Roman" w:hAnsiTheme="minorHAnsi" w:cstheme="minorHAnsi"/>
          <w:b/>
          <w:bCs/>
          <w:sz w:val="36"/>
          <w:szCs w:val="24"/>
          <w:lang w:eastAsia="ar-SA"/>
        </w:rPr>
        <w:t>P/</w:t>
      </w:r>
      <w:r w:rsidR="00811B8D" w:rsidRPr="004D3AF1">
        <w:rPr>
          <w:rFonts w:asciiTheme="minorHAnsi" w:eastAsia="Times New Roman" w:hAnsiTheme="minorHAnsi" w:cstheme="minorHAnsi"/>
          <w:b/>
          <w:bCs/>
          <w:sz w:val="36"/>
          <w:szCs w:val="24"/>
          <w:lang w:eastAsia="ar-SA"/>
        </w:rPr>
        <w:t>2025-</w:t>
      </w:r>
      <w:r w:rsidR="001548F5">
        <w:rPr>
          <w:rFonts w:asciiTheme="minorHAnsi" w:eastAsia="Times New Roman" w:hAnsiTheme="minorHAnsi" w:cstheme="minorHAnsi"/>
          <w:b/>
          <w:bCs/>
          <w:sz w:val="36"/>
          <w:szCs w:val="24"/>
          <w:lang w:eastAsia="ar-SA"/>
        </w:rPr>
        <w:t>40</w:t>
      </w:r>
    </w:p>
    <w:p w14:paraId="5976A537" w14:textId="77777777" w:rsidR="00EB139C" w:rsidRPr="00933A11" w:rsidRDefault="00EB139C" w:rsidP="00EB139C">
      <w:pPr>
        <w:widowControl/>
        <w:pBdr>
          <w:top w:val="double" w:sz="1" w:space="14" w:color="000000" w:shadow="1"/>
          <w:left w:val="double" w:sz="1" w:space="4" w:color="000000" w:shadow="1"/>
          <w:bottom w:val="double" w:sz="1" w:space="7" w:color="000000" w:shadow="1"/>
          <w:right w:val="double" w:sz="1" w:space="4" w:color="000000" w:shadow="1"/>
        </w:pBdr>
        <w:shd w:val="clear" w:color="auto" w:fill="CCCCCC"/>
        <w:suppressAutoHyphens/>
        <w:autoSpaceDE/>
        <w:autoSpaceDN/>
        <w:jc w:val="center"/>
        <w:rPr>
          <w:rFonts w:ascii="Arial Narrow" w:eastAsia="Times New Roman" w:hAnsi="Arial Narrow" w:cs="Times New Roman"/>
          <w:b/>
          <w:bCs/>
          <w:sz w:val="24"/>
          <w:szCs w:val="24"/>
          <w:lang w:eastAsia="ar-SA"/>
        </w:rPr>
      </w:pPr>
    </w:p>
    <w:p w14:paraId="37AD1123" w14:textId="77777777" w:rsidR="00EB139C" w:rsidRPr="00933A11" w:rsidRDefault="00EB139C" w:rsidP="00EB139C">
      <w:pPr>
        <w:widowControl/>
        <w:pBdr>
          <w:top w:val="double" w:sz="1" w:space="14" w:color="000000" w:shadow="1"/>
          <w:left w:val="double" w:sz="1" w:space="4" w:color="000000" w:shadow="1"/>
          <w:bottom w:val="double" w:sz="1" w:space="7" w:color="000000" w:shadow="1"/>
          <w:right w:val="double" w:sz="1" w:space="4" w:color="000000" w:shadow="1"/>
        </w:pBdr>
        <w:shd w:val="clear" w:color="auto" w:fill="CCCCCC"/>
        <w:suppressAutoHyphens/>
        <w:autoSpaceDE/>
        <w:autoSpaceDN/>
        <w:jc w:val="center"/>
        <w:rPr>
          <w:rFonts w:ascii="Arial Narrow" w:eastAsia="Times New Roman" w:hAnsi="Arial Narrow" w:cs="Times New Roman"/>
          <w:b/>
          <w:bCs/>
          <w:sz w:val="24"/>
          <w:szCs w:val="24"/>
          <w:lang w:eastAsia="ar-SA"/>
        </w:rPr>
      </w:pPr>
    </w:p>
    <w:p w14:paraId="0577439C" w14:textId="77777777" w:rsidR="00EB139C" w:rsidRPr="00933A11" w:rsidRDefault="00EB139C" w:rsidP="00EB139C">
      <w:pPr>
        <w:keepNext/>
        <w:pBdr>
          <w:top w:val="double" w:sz="1" w:space="14" w:color="000000" w:shadow="1"/>
          <w:left w:val="double" w:sz="1" w:space="4" w:color="000000" w:shadow="1"/>
          <w:bottom w:val="double" w:sz="1" w:space="7" w:color="000000" w:shadow="1"/>
          <w:right w:val="double" w:sz="1" w:space="4" w:color="000000" w:shadow="1"/>
        </w:pBdr>
        <w:shd w:val="clear" w:color="auto" w:fill="CCCCCC"/>
        <w:spacing w:before="100"/>
        <w:jc w:val="center"/>
        <w:outlineLvl w:val="3"/>
        <w:rPr>
          <w:rFonts w:ascii="Arial Narrow" w:hAnsi="Arial Narrow"/>
          <w:b/>
          <w:bCs/>
          <w:sz w:val="28"/>
          <w:u w:val="single"/>
        </w:rPr>
      </w:pPr>
      <w:r w:rsidRPr="00933A11">
        <w:rPr>
          <w:rFonts w:ascii="Arial Narrow" w:hAnsi="Arial Narrow"/>
          <w:b/>
          <w:bCs/>
          <w:sz w:val="28"/>
          <w:u w:val="single"/>
        </w:rPr>
        <w:t>Marché à procédure adaptée</w:t>
      </w:r>
    </w:p>
    <w:p w14:paraId="4B696D9F" w14:textId="77777777" w:rsidR="00EB139C" w:rsidRPr="00933A11" w:rsidRDefault="00EB139C" w:rsidP="00EB139C">
      <w:pPr>
        <w:keepNext/>
        <w:widowControl/>
        <w:pBdr>
          <w:top w:val="double" w:sz="1" w:space="14" w:color="000000" w:shadow="1"/>
          <w:left w:val="double" w:sz="1" w:space="4" w:color="000000" w:shadow="1"/>
          <w:bottom w:val="double" w:sz="1" w:space="7" w:color="000000" w:shadow="1"/>
          <w:right w:val="double" w:sz="1" w:space="4" w:color="000000" w:shadow="1"/>
        </w:pBdr>
        <w:shd w:val="clear" w:color="auto" w:fill="CCCCCC"/>
        <w:suppressAutoHyphens/>
        <w:autoSpaceDE/>
        <w:autoSpaceDN/>
        <w:spacing w:before="100"/>
        <w:jc w:val="center"/>
        <w:outlineLvl w:val="3"/>
        <w:rPr>
          <w:rFonts w:ascii="Arial Narrow" w:eastAsia="Times New Roman" w:hAnsi="Arial Narrow" w:cs="Times New Roman"/>
          <w:sz w:val="28"/>
          <w:szCs w:val="24"/>
          <w:u w:val="single"/>
          <w:lang w:eastAsia="ar-SA"/>
        </w:rPr>
      </w:pPr>
      <w:r w:rsidRPr="00933A11">
        <w:rPr>
          <w:rFonts w:ascii="Arial Narrow" w:eastAsia="Times New Roman" w:hAnsi="Arial Narrow" w:cs="Times New Roman"/>
          <w:sz w:val="28"/>
          <w:szCs w:val="24"/>
          <w:u w:val="single"/>
          <w:lang w:eastAsia="ar-SA"/>
        </w:rPr>
        <w:t xml:space="preserve">Article </w:t>
      </w:r>
      <w:r w:rsidRPr="00933A11">
        <w:rPr>
          <w:rFonts w:ascii="Arial Narrow" w:eastAsia="Times New Roman" w:hAnsi="Arial Narrow" w:cs="Times New Roman"/>
          <w:bCs/>
          <w:sz w:val="28"/>
          <w:szCs w:val="24"/>
          <w:u w:val="single"/>
          <w:lang w:eastAsia="ar-SA"/>
        </w:rPr>
        <w:t>L2123-1</w:t>
      </w:r>
      <w:r w:rsidRPr="00933A11">
        <w:rPr>
          <w:rFonts w:ascii="Arial Narrow" w:eastAsia="Times New Roman" w:hAnsi="Arial Narrow" w:cs="Times New Roman"/>
          <w:sz w:val="28"/>
          <w:szCs w:val="24"/>
          <w:u w:val="single"/>
          <w:lang w:eastAsia="ar-SA"/>
        </w:rPr>
        <w:t xml:space="preserve">et </w:t>
      </w:r>
      <w:r w:rsidRPr="00933A11">
        <w:rPr>
          <w:rFonts w:ascii="Arial Narrow" w:eastAsia="Times New Roman" w:hAnsi="Arial Narrow" w:cs="Times New Roman"/>
          <w:bCs/>
          <w:sz w:val="28"/>
          <w:szCs w:val="24"/>
          <w:u w:val="single"/>
          <w:lang w:eastAsia="ar-SA"/>
        </w:rPr>
        <w:t>R2123-1</w:t>
      </w:r>
      <w:r w:rsidRPr="00933A11">
        <w:rPr>
          <w:rFonts w:ascii="Arial Narrow" w:eastAsia="Times New Roman" w:hAnsi="Arial Narrow" w:cs="Times New Roman"/>
          <w:b/>
          <w:bCs/>
          <w:sz w:val="28"/>
          <w:szCs w:val="24"/>
          <w:u w:val="single"/>
          <w:lang w:eastAsia="ar-SA"/>
        </w:rPr>
        <w:t xml:space="preserve"> </w:t>
      </w:r>
      <w:r w:rsidRPr="00933A11">
        <w:rPr>
          <w:rFonts w:ascii="Arial Narrow" w:eastAsia="Times New Roman" w:hAnsi="Arial Narrow" w:cs="Times New Roman"/>
          <w:sz w:val="28"/>
          <w:szCs w:val="24"/>
          <w:u w:val="single"/>
          <w:lang w:eastAsia="ar-SA"/>
        </w:rPr>
        <w:t>du Code de la Commande Publique</w:t>
      </w:r>
    </w:p>
    <w:p w14:paraId="269F3E36" w14:textId="77777777" w:rsidR="00EB139C" w:rsidRPr="00933A11" w:rsidRDefault="00EB139C" w:rsidP="00EB139C">
      <w:pPr>
        <w:widowControl/>
        <w:suppressAutoHyphens/>
        <w:autoSpaceDE/>
        <w:autoSpaceDN/>
        <w:rPr>
          <w:rFonts w:ascii="Arial Narrow" w:eastAsia="Times New Roman" w:hAnsi="Arial Narrow" w:cs="Times New Roman"/>
          <w:sz w:val="24"/>
          <w:szCs w:val="24"/>
          <w:lang w:eastAsia="ar-SA"/>
        </w:rPr>
      </w:pPr>
    </w:p>
    <w:p w14:paraId="4622621A" w14:textId="77777777" w:rsidR="00EB139C" w:rsidRPr="00933A11" w:rsidRDefault="00EB139C" w:rsidP="00EB139C">
      <w:pPr>
        <w:widowControl/>
        <w:suppressAutoHyphens/>
        <w:autoSpaceDE/>
        <w:autoSpaceDN/>
        <w:rPr>
          <w:rFonts w:ascii="Arial Narrow" w:eastAsia="Times New Roman" w:hAnsi="Arial Narrow" w:cs="Times New Roman"/>
          <w:sz w:val="24"/>
          <w:szCs w:val="24"/>
          <w:lang w:eastAsia="ar-SA"/>
        </w:rPr>
      </w:pPr>
    </w:p>
    <w:p w14:paraId="301A5A09" w14:textId="77777777" w:rsidR="00EB139C" w:rsidRPr="00933A11" w:rsidRDefault="00EB139C" w:rsidP="00EB139C">
      <w:pPr>
        <w:widowControl/>
        <w:suppressAutoHyphens/>
        <w:autoSpaceDE/>
        <w:autoSpaceDN/>
        <w:rPr>
          <w:rFonts w:ascii="Arial Narrow" w:eastAsia="Times New Roman" w:hAnsi="Arial Narrow" w:cs="Times New Roman"/>
          <w:sz w:val="24"/>
          <w:szCs w:val="24"/>
          <w:lang w:eastAsia="ar-SA"/>
        </w:rPr>
      </w:pPr>
    </w:p>
    <w:p w14:paraId="7DFCD5E5" w14:textId="77777777" w:rsidR="00EB139C" w:rsidRPr="00933A11" w:rsidRDefault="00EB139C" w:rsidP="00EB139C">
      <w:pPr>
        <w:widowControl/>
        <w:suppressAutoHyphens/>
        <w:autoSpaceDE/>
        <w:autoSpaceDN/>
        <w:rPr>
          <w:rFonts w:ascii="Arial Narrow" w:eastAsia="Times New Roman" w:hAnsi="Arial Narrow" w:cs="Times New Roman"/>
          <w:sz w:val="24"/>
          <w:szCs w:val="24"/>
          <w:lang w:eastAsia="ar-SA"/>
        </w:rPr>
      </w:pPr>
    </w:p>
    <w:p w14:paraId="67A6AF18" w14:textId="77777777" w:rsidR="00EB139C" w:rsidRPr="00933A11" w:rsidRDefault="00EB139C" w:rsidP="00EB139C">
      <w:pPr>
        <w:widowControl/>
        <w:suppressAutoHyphens/>
        <w:autoSpaceDE/>
        <w:autoSpaceDN/>
        <w:rPr>
          <w:rFonts w:ascii="Arial Narrow" w:eastAsia="Times New Roman" w:hAnsi="Arial Narrow" w:cs="Times New Roman"/>
          <w:sz w:val="24"/>
          <w:szCs w:val="24"/>
          <w:lang w:eastAsia="ar-SA"/>
        </w:rPr>
      </w:pPr>
    </w:p>
    <w:p w14:paraId="00982422" w14:textId="77777777" w:rsidR="00EB139C" w:rsidRPr="004D3AF1" w:rsidRDefault="00EB139C" w:rsidP="00EB139C">
      <w:pPr>
        <w:widowControl/>
        <w:pBdr>
          <w:top w:val="single" w:sz="4" w:space="13" w:color="000000"/>
          <w:left w:val="single" w:sz="4" w:space="0" w:color="000000"/>
          <w:bottom w:val="single" w:sz="4" w:space="8" w:color="000000"/>
          <w:right w:val="single" w:sz="4" w:space="0" w:color="000000"/>
        </w:pBdr>
        <w:suppressAutoHyphens/>
        <w:autoSpaceDE/>
        <w:autoSpaceDN/>
        <w:ind w:left="-180"/>
        <w:jc w:val="center"/>
        <w:rPr>
          <w:rFonts w:asciiTheme="minorHAnsi" w:eastAsia="Times New Roman" w:hAnsiTheme="minorHAnsi" w:cstheme="minorHAnsi"/>
          <w:b/>
          <w:bCs/>
          <w:shadow/>
          <w:spacing w:val="20"/>
          <w:sz w:val="32"/>
          <w:szCs w:val="32"/>
          <w:lang w:eastAsia="ar-SA"/>
        </w:rPr>
      </w:pPr>
      <w:r w:rsidRPr="004D3AF1">
        <w:rPr>
          <w:rFonts w:asciiTheme="minorHAnsi" w:eastAsia="Times New Roman" w:hAnsiTheme="minorHAnsi" w:cstheme="minorHAnsi"/>
          <w:b/>
          <w:bCs/>
          <w:shadow/>
          <w:spacing w:val="20"/>
          <w:sz w:val="32"/>
          <w:szCs w:val="32"/>
          <w:lang w:eastAsia="ar-SA"/>
        </w:rPr>
        <w:t>CAHIER DES CLAUSES TECHNIQUES PARTICULIERES (CCTP)</w:t>
      </w:r>
    </w:p>
    <w:p w14:paraId="67AEDBDB" w14:textId="77777777" w:rsidR="00EB139C" w:rsidRPr="00933A11" w:rsidRDefault="00EB139C" w:rsidP="00EB139C">
      <w:pPr>
        <w:pStyle w:val="Titre1"/>
        <w:jc w:val="both"/>
        <w:rPr>
          <w:rFonts w:cstheme="minorHAnsi"/>
          <w:sz w:val="20"/>
          <w:szCs w:val="20"/>
        </w:rPr>
      </w:pPr>
    </w:p>
    <w:p w14:paraId="3A35408B" w14:textId="77777777" w:rsidR="00EB139C" w:rsidRPr="00933A11" w:rsidRDefault="00EB139C" w:rsidP="00EB139C">
      <w:pPr>
        <w:rPr>
          <w:rFonts w:asciiTheme="minorHAnsi" w:eastAsiaTheme="majorEastAsia" w:hAnsiTheme="minorHAnsi"/>
        </w:rPr>
      </w:pPr>
      <w:r w:rsidRPr="00933A11">
        <w:br w:type="page"/>
      </w:r>
    </w:p>
    <w:p w14:paraId="27F9ED96" w14:textId="77777777" w:rsidR="00EB139C" w:rsidRPr="00933A11" w:rsidRDefault="00EB139C" w:rsidP="00E02DBE">
      <w:pPr>
        <w:pStyle w:val="Titre1"/>
        <w:jc w:val="center"/>
        <w:rPr>
          <w:rFonts w:cstheme="minorHAnsi"/>
          <w:sz w:val="20"/>
          <w:szCs w:val="20"/>
        </w:rPr>
      </w:pPr>
    </w:p>
    <w:sdt>
      <w:sdtPr>
        <w:rPr>
          <w:rFonts w:ascii="Calibri" w:eastAsia="Calibri" w:hAnsi="Calibri" w:cs="Calibri"/>
          <w:b w:val="0"/>
          <w:bCs w:val="0"/>
          <w:color w:val="auto"/>
          <w:sz w:val="22"/>
          <w:szCs w:val="22"/>
        </w:rPr>
        <w:id w:val="17569742"/>
        <w:docPartObj>
          <w:docPartGallery w:val="Table of Contents"/>
          <w:docPartUnique/>
        </w:docPartObj>
      </w:sdtPr>
      <w:sdtEndPr/>
      <w:sdtContent>
        <w:p w14:paraId="3A1C6C35" w14:textId="77777777" w:rsidR="00EB139C" w:rsidRPr="00933A11" w:rsidRDefault="00EB139C">
          <w:pPr>
            <w:pStyle w:val="En-ttedetabledesmatires"/>
          </w:pPr>
          <w:r w:rsidRPr="00933A11">
            <w:rPr>
              <w:color w:val="auto"/>
            </w:rPr>
            <w:t>Sommaire</w:t>
          </w:r>
        </w:p>
        <w:p w14:paraId="6107E554" w14:textId="542ED043" w:rsidR="00437677" w:rsidRDefault="008A1E07">
          <w:pPr>
            <w:pStyle w:val="TM1"/>
            <w:tabs>
              <w:tab w:val="right" w:leader="dot" w:pos="10054"/>
            </w:tabs>
            <w:rPr>
              <w:rFonts w:asciiTheme="minorHAnsi" w:eastAsiaTheme="minorEastAsia" w:hAnsiTheme="minorHAnsi" w:cstheme="minorBidi"/>
              <w:noProof/>
              <w:kern w:val="2"/>
              <w:sz w:val="24"/>
              <w:szCs w:val="24"/>
              <w:lang w:eastAsia="fr-FR"/>
              <w14:ligatures w14:val="standardContextual"/>
            </w:rPr>
          </w:pPr>
          <w:r w:rsidRPr="00933A11">
            <w:fldChar w:fldCharType="begin"/>
          </w:r>
          <w:r w:rsidR="00EB139C" w:rsidRPr="00933A11">
            <w:instrText xml:space="preserve"> TOC \o "1-3" \h \z \u </w:instrText>
          </w:r>
          <w:r w:rsidRPr="00933A11">
            <w:fldChar w:fldCharType="separate"/>
          </w:r>
          <w:hyperlink w:anchor="_Toc207008983" w:history="1">
            <w:r w:rsidR="00437677" w:rsidRPr="003E2F90">
              <w:rPr>
                <w:rStyle w:val="Lienhypertexte"/>
                <w:noProof/>
              </w:rPr>
              <w:t>ARTICLE 1 – CONTEXTE GENERAL</w:t>
            </w:r>
            <w:r w:rsidR="00437677">
              <w:rPr>
                <w:noProof/>
                <w:webHidden/>
              </w:rPr>
              <w:tab/>
            </w:r>
            <w:r w:rsidR="00437677">
              <w:rPr>
                <w:noProof/>
                <w:webHidden/>
              </w:rPr>
              <w:fldChar w:fldCharType="begin"/>
            </w:r>
            <w:r w:rsidR="00437677">
              <w:rPr>
                <w:noProof/>
                <w:webHidden/>
              </w:rPr>
              <w:instrText xml:space="preserve"> PAGEREF _Toc207008983 \h </w:instrText>
            </w:r>
            <w:r w:rsidR="00437677">
              <w:rPr>
                <w:noProof/>
                <w:webHidden/>
              </w:rPr>
            </w:r>
            <w:r w:rsidR="00437677">
              <w:rPr>
                <w:noProof/>
                <w:webHidden/>
              </w:rPr>
              <w:fldChar w:fldCharType="separate"/>
            </w:r>
            <w:r w:rsidR="00437677">
              <w:rPr>
                <w:noProof/>
                <w:webHidden/>
              </w:rPr>
              <w:t>3</w:t>
            </w:r>
            <w:r w:rsidR="00437677">
              <w:rPr>
                <w:noProof/>
                <w:webHidden/>
              </w:rPr>
              <w:fldChar w:fldCharType="end"/>
            </w:r>
          </w:hyperlink>
        </w:p>
        <w:p w14:paraId="06F5A0C2" w14:textId="30E9E4D1" w:rsidR="00437677" w:rsidRDefault="001548F5">
          <w:pPr>
            <w:pStyle w:val="TM1"/>
            <w:tabs>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07008984" w:history="1">
            <w:r w:rsidR="00437677" w:rsidRPr="003E2F90">
              <w:rPr>
                <w:rStyle w:val="Lienhypertexte"/>
                <w:noProof/>
              </w:rPr>
              <w:t>ARTICLE 2 – OBJET DU MARCHE</w:t>
            </w:r>
            <w:r w:rsidR="00437677">
              <w:rPr>
                <w:noProof/>
                <w:webHidden/>
              </w:rPr>
              <w:tab/>
            </w:r>
            <w:r w:rsidR="00437677">
              <w:rPr>
                <w:noProof/>
                <w:webHidden/>
              </w:rPr>
              <w:fldChar w:fldCharType="begin"/>
            </w:r>
            <w:r w:rsidR="00437677">
              <w:rPr>
                <w:noProof/>
                <w:webHidden/>
              </w:rPr>
              <w:instrText xml:space="preserve"> PAGEREF _Toc207008984 \h </w:instrText>
            </w:r>
            <w:r w:rsidR="00437677">
              <w:rPr>
                <w:noProof/>
                <w:webHidden/>
              </w:rPr>
            </w:r>
            <w:r w:rsidR="00437677">
              <w:rPr>
                <w:noProof/>
                <w:webHidden/>
              </w:rPr>
              <w:fldChar w:fldCharType="separate"/>
            </w:r>
            <w:r w:rsidR="00437677">
              <w:rPr>
                <w:noProof/>
                <w:webHidden/>
              </w:rPr>
              <w:t>3</w:t>
            </w:r>
            <w:r w:rsidR="00437677">
              <w:rPr>
                <w:noProof/>
                <w:webHidden/>
              </w:rPr>
              <w:fldChar w:fldCharType="end"/>
            </w:r>
          </w:hyperlink>
        </w:p>
        <w:p w14:paraId="1824F2C5" w14:textId="66356DC4" w:rsidR="00437677" w:rsidRDefault="001548F5">
          <w:pPr>
            <w:pStyle w:val="TM1"/>
            <w:tabs>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07008985" w:history="1">
            <w:r w:rsidR="00437677" w:rsidRPr="003E2F90">
              <w:rPr>
                <w:rStyle w:val="Lienhypertexte"/>
                <w:noProof/>
              </w:rPr>
              <w:t>ARTICLE 3 - CONTENU DE LA PRESTATION</w:t>
            </w:r>
            <w:r w:rsidR="00437677">
              <w:rPr>
                <w:noProof/>
                <w:webHidden/>
              </w:rPr>
              <w:tab/>
            </w:r>
            <w:r w:rsidR="00437677">
              <w:rPr>
                <w:noProof/>
                <w:webHidden/>
              </w:rPr>
              <w:fldChar w:fldCharType="begin"/>
            </w:r>
            <w:r w:rsidR="00437677">
              <w:rPr>
                <w:noProof/>
                <w:webHidden/>
              </w:rPr>
              <w:instrText xml:space="preserve"> PAGEREF _Toc207008985 \h </w:instrText>
            </w:r>
            <w:r w:rsidR="00437677">
              <w:rPr>
                <w:noProof/>
                <w:webHidden/>
              </w:rPr>
            </w:r>
            <w:r w:rsidR="00437677">
              <w:rPr>
                <w:noProof/>
                <w:webHidden/>
              </w:rPr>
              <w:fldChar w:fldCharType="separate"/>
            </w:r>
            <w:r w:rsidR="00437677">
              <w:rPr>
                <w:noProof/>
                <w:webHidden/>
              </w:rPr>
              <w:t>4</w:t>
            </w:r>
            <w:r w:rsidR="00437677">
              <w:rPr>
                <w:noProof/>
                <w:webHidden/>
              </w:rPr>
              <w:fldChar w:fldCharType="end"/>
            </w:r>
          </w:hyperlink>
        </w:p>
        <w:p w14:paraId="5C821D32" w14:textId="4878658E" w:rsidR="00437677" w:rsidRDefault="001548F5">
          <w:pPr>
            <w:pStyle w:val="TM2"/>
            <w:tabs>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07008986" w:history="1">
            <w:r w:rsidR="00437677" w:rsidRPr="003E2F90">
              <w:rPr>
                <w:rStyle w:val="Lienhypertexte"/>
                <w:noProof/>
              </w:rPr>
              <w:t>Alinéa 3.1 – Etapes Techniques</w:t>
            </w:r>
            <w:r w:rsidR="00437677">
              <w:rPr>
                <w:noProof/>
                <w:webHidden/>
              </w:rPr>
              <w:tab/>
            </w:r>
            <w:r w:rsidR="00437677">
              <w:rPr>
                <w:noProof/>
                <w:webHidden/>
              </w:rPr>
              <w:fldChar w:fldCharType="begin"/>
            </w:r>
            <w:r w:rsidR="00437677">
              <w:rPr>
                <w:noProof/>
                <w:webHidden/>
              </w:rPr>
              <w:instrText xml:space="preserve"> PAGEREF _Toc207008986 \h </w:instrText>
            </w:r>
            <w:r w:rsidR="00437677">
              <w:rPr>
                <w:noProof/>
                <w:webHidden/>
              </w:rPr>
            </w:r>
            <w:r w:rsidR="00437677">
              <w:rPr>
                <w:noProof/>
                <w:webHidden/>
              </w:rPr>
              <w:fldChar w:fldCharType="separate"/>
            </w:r>
            <w:r w:rsidR="00437677">
              <w:rPr>
                <w:noProof/>
                <w:webHidden/>
              </w:rPr>
              <w:t>4</w:t>
            </w:r>
            <w:r w:rsidR="00437677">
              <w:rPr>
                <w:noProof/>
                <w:webHidden/>
              </w:rPr>
              <w:fldChar w:fldCharType="end"/>
            </w:r>
          </w:hyperlink>
        </w:p>
        <w:p w14:paraId="06A6F8C2" w14:textId="319CD391" w:rsidR="00437677" w:rsidRDefault="001548F5">
          <w:pPr>
            <w:pStyle w:val="TM2"/>
            <w:tabs>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07008987" w:history="1">
            <w:r w:rsidR="00437677" w:rsidRPr="003E2F90">
              <w:rPr>
                <w:rStyle w:val="Lienhypertexte"/>
                <w:noProof/>
              </w:rPr>
              <w:t>Alinéa 3.2 – Contenu des étapes</w:t>
            </w:r>
            <w:r w:rsidR="00437677">
              <w:rPr>
                <w:noProof/>
                <w:webHidden/>
              </w:rPr>
              <w:tab/>
            </w:r>
            <w:r w:rsidR="00437677">
              <w:rPr>
                <w:noProof/>
                <w:webHidden/>
              </w:rPr>
              <w:fldChar w:fldCharType="begin"/>
            </w:r>
            <w:r w:rsidR="00437677">
              <w:rPr>
                <w:noProof/>
                <w:webHidden/>
              </w:rPr>
              <w:instrText xml:space="preserve"> PAGEREF _Toc207008987 \h </w:instrText>
            </w:r>
            <w:r w:rsidR="00437677">
              <w:rPr>
                <w:noProof/>
                <w:webHidden/>
              </w:rPr>
            </w:r>
            <w:r w:rsidR="00437677">
              <w:rPr>
                <w:noProof/>
                <w:webHidden/>
              </w:rPr>
              <w:fldChar w:fldCharType="separate"/>
            </w:r>
            <w:r w:rsidR="00437677">
              <w:rPr>
                <w:noProof/>
                <w:webHidden/>
              </w:rPr>
              <w:t>4</w:t>
            </w:r>
            <w:r w:rsidR="00437677">
              <w:rPr>
                <w:noProof/>
                <w:webHidden/>
              </w:rPr>
              <w:fldChar w:fldCharType="end"/>
            </w:r>
          </w:hyperlink>
        </w:p>
        <w:p w14:paraId="4EA1EC0A" w14:textId="08028D03" w:rsidR="00437677" w:rsidRDefault="001548F5">
          <w:pPr>
            <w:pStyle w:val="TM3"/>
            <w:tabs>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07008988" w:history="1">
            <w:r w:rsidR="00437677" w:rsidRPr="003E2F90">
              <w:rPr>
                <w:rStyle w:val="Lienhypertexte"/>
                <w:noProof/>
              </w:rPr>
              <w:t>3.2.1- Tranche ferme : ETAPE 1 : Consolidation du scénario / phasage des travaux</w:t>
            </w:r>
            <w:r w:rsidR="00437677">
              <w:rPr>
                <w:noProof/>
                <w:webHidden/>
              </w:rPr>
              <w:tab/>
            </w:r>
            <w:r w:rsidR="00437677">
              <w:rPr>
                <w:noProof/>
                <w:webHidden/>
              </w:rPr>
              <w:fldChar w:fldCharType="begin"/>
            </w:r>
            <w:r w:rsidR="00437677">
              <w:rPr>
                <w:noProof/>
                <w:webHidden/>
              </w:rPr>
              <w:instrText xml:space="preserve"> PAGEREF _Toc207008988 \h </w:instrText>
            </w:r>
            <w:r w:rsidR="00437677">
              <w:rPr>
                <w:noProof/>
                <w:webHidden/>
              </w:rPr>
            </w:r>
            <w:r w:rsidR="00437677">
              <w:rPr>
                <w:noProof/>
                <w:webHidden/>
              </w:rPr>
              <w:fldChar w:fldCharType="separate"/>
            </w:r>
            <w:r w:rsidR="00437677">
              <w:rPr>
                <w:noProof/>
                <w:webHidden/>
              </w:rPr>
              <w:t>4</w:t>
            </w:r>
            <w:r w:rsidR="00437677">
              <w:rPr>
                <w:noProof/>
                <w:webHidden/>
              </w:rPr>
              <w:fldChar w:fldCharType="end"/>
            </w:r>
          </w:hyperlink>
        </w:p>
        <w:p w14:paraId="34E91300" w14:textId="79FF2D2D" w:rsidR="00437677" w:rsidRDefault="001548F5">
          <w:pPr>
            <w:pStyle w:val="TM3"/>
            <w:tabs>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07008989" w:history="1">
            <w:r w:rsidR="00437677" w:rsidRPr="003E2F90">
              <w:rPr>
                <w:rStyle w:val="Lienhypertexte"/>
                <w:noProof/>
              </w:rPr>
              <w:t>3.2.2 – Tranche optionnelle n°1 : ETAPE 2 : Rédaction des éléments et suivi des prestations intellectuelles de contrôleur technique et de coordinateur SSI</w:t>
            </w:r>
            <w:r w:rsidR="00437677">
              <w:rPr>
                <w:noProof/>
                <w:webHidden/>
              </w:rPr>
              <w:tab/>
            </w:r>
            <w:r w:rsidR="00437677">
              <w:rPr>
                <w:noProof/>
                <w:webHidden/>
              </w:rPr>
              <w:fldChar w:fldCharType="begin"/>
            </w:r>
            <w:r w:rsidR="00437677">
              <w:rPr>
                <w:noProof/>
                <w:webHidden/>
              </w:rPr>
              <w:instrText xml:space="preserve"> PAGEREF _Toc207008989 \h </w:instrText>
            </w:r>
            <w:r w:rsidR="00437677">
              <w:rPr>
                <w:noProof/>
                <w:webHidden/>
              </w:rPr>
            </w:r>
            <w:r w:rsidR="00437677">
              <w:rPr>
                <w:noProof/>
                <w:webHidden/>
              </w:rPr>
              <w:fldChar w:fldCharType="separate"/>
            </w:r>
            <w:r w:rsidR="00437677">
              <w:rPr>
                <w:noProof/>
                <w:webHidden/>
              </w:rPr>
              <w:t>5</w:t>
            </w:r>
            <w:r w:rsidR="00437677">
              <w:rPr>
                <w:noProof/>
                <w:webHidden/>
              </w:rPr>
              <w:fldChar w:fldCharType="end"/>
            </w:r>
          </w:hyperlink>
        </w:p>
        <w:p w14:paraId="6C8AB8E5" w14:textId="37CBD2A9" w:rsidR="00437677" w:rsidRDefault="001548F5">
          <w:pPr>
            <w:pStyle w:val="TM3"/>
            <w:tabs>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07008990" w:history="1">
            <w:r w:rsidR="00437677" w:rsidRPr="003E2F90">
              <w:rPr>
                <w:rStyle w:val="Lienhypertexte"/>
                <w:noProof/>
              </w:rPr>
              <w:t>3.2.3- Tranche optionnelle n°2 : ETAPE 3 : Définition des ouvrages / Programme Technique Détaillé.</w:t>
            </w:r>
            <w:r w:rsidR="00437677">
              <w:rPr>
                <w:noProof/>
                <w:webHidden/>
              </w:rPr>
              <w:tab/>
            </w:r>
            <w:r w:rsidR="00437677">
              <w:rPr>
                <w:noProof/>
                <w:webHidden/>
              </w:rPr>
              <w:fldChar w:fldCharType="begin"/>
            </w:r>
            <w:r w:rsidR="00437677">
              <w:rPr>
                <w:noProof/>
                <w:webHidden/>
              </w:rPr>
              <w:instrText xml:space="preserve"> PAGEREF _Toc207008990 \h </w:instrText>
            </w:r>
            <w:r w:rsidR="00437677">
              <w:rPr>
                <w:noProof/>
                <w:webHidden/>
              </w:rPr>
            </w:r>
            <w:r w:rsidR="00437677">
              <w:rPr>
                <w:noProof/>
                <w:webHidden/>
              </w:rPr>
              <w:fldChar w:fldCharType="separate"/>
            </w:r>
            <w:r w:rsidR="00437677">
              <w:rPr>
                <w:noProof/>
                <w:webHidden/>
              </w:rPr>
              <w:t>5</w:t>
            </w:r>
            <w:r w:rsidR="00437677">
              <w:rPr>
                <w:noProof/>
                <w:webHidden/>
              </w:rPr>
              <w:fldChar w:fldCharType="end"/>
            </w:r>
          </w:hyperlink>
        </w:p>
        <w:p w14:paraId="20E4177D" w14:textId="54E4FE09" w:rsidR="00437677" w:rsidRDefault="001548F5">
          <w:pPr>
            <w:pStyle w:val="TM3"/>
            <w:tabs>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07008991" w:history="1">
            <w:r w:rsidR="00437677" w:rsidRPr="003E2F90">
              <w:rPr>
                <w:rStyle w:val="Lienhypertexte"/>
                <w:noProof/>
              </w:rPr>
              <w:t>3.2.4- Tranche optionnelle n°3 : ETAPE 4 : Désignation de la MOE et des prestataires</w:t>
            </w:r>
            <w:r w:rsidR="00437677">
              <w:rPr>
                <w:noProof/>
                <w:webHidden/>
              </w:rPr>
              <w:tab/>
            </w:r>
            <w:r w:rsidR="00437677">
              <w:rPr>
                <w:noProof/>
                <w:webHidden/>
              </w:rPr>
              <w:fldChar w:fldCharType="begin"/>
            </w:r>
            <w:r w:rsidR="00437677">
              <w:rPr>
                <w:noProof/>
                <w:webHidden/>
              </w:rPr>
              <w:instrText xml:space="preserve"> PAGEREF _Toc207008991 \h </w:instrText>
            </w:r>
            <w:r w:rsidR="00437677">
              <w:rPr>
                <w:noProof/>
                <w:webHidden/>
              </w:rPr>
            </w:r>
            <w:r w:rsidR="00437677">
              <w:rPr>
                <w:noProof/>
                <w:webHidden/>
              </w:rPr>
              <w:fldChar w:fldCharType="separate"/>
            </w:r>
            <w:r w:rsidR="00437677">
              <w:rPr>
                <w:noProof/>
                <w:webHidden/>
              </w:rPr>
              <w:t>5</w:t>
            </w:r>
            <w:r w:rsidR="00437677">
              <w:rPr>
                <w:noProof/>
                <w:webHidden/>
              </w:rPr>
              <w:fldChar w:fldCharType="end"/>
            </w:r>
          </w:hyperlink>
        </w:p>
        <w:p w14:paraId="6965D845" w14:textId="59C92E32" w:rsidR="00437677" w:rsidRDefault="001548F5">
          <w:pPr>
            <w:pStyle w:val="TM3"/>
            <w:tabs>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07008992" w:history="1">
            <w:r w:rsidR="00437677" w:rsidRPr="003E2F90">
              <w:rPr>
                <w:rStyle w:val="Lienhypertexte"/>
                <w:noProof/>
              </w:rPr>
              <w:t>3.2.5- Tranche optionnelle n°4 : ETAPE 5 : Assistance en phase de conception</w:t>
            </w:r>
            <w:r w:rsidR="00437677">
              <w:rPr>
                <w:noProof/>
                <w:webHidden/>
              </w:rPr>
              <w:tab/>
            </w:r>
            <w:r w:rsidR="00437677">
              <w:rPr>
                <w:noProof/>
                <w:webHidden/>
              </w:rPr>
              <w:fldChar w:fldCharType="begin"/>
            </w:r>
            <w:r w:rsidR="00437677">
              <w:rPr>
                <w:noProof/>
                <w:webHidden/>
              </w:rPr>
              <w:instrText xml:space="preserve"> PAGEREF _Toc207008992 \h </w:instrText>
            </w:r>
            <w:r w:rsidR="00437677">
              <w:rPr>
                <w:noProof/>
                <w:webHidden/>
              </w:rPr>
            </w:r>
            <w:r w:rsidR="00437677">
              <w:rPr>
                <w:noProof/>
                <w:webHidden/>
              </w:rPr>
              <w:fldChar w:fldCharType="separate"/>
            </w:r>
            <w:r w:rsidR="00437677">
              <w:rPr>
                <w:noProof/>
                <w:webHidden/>
              </w:rPr>
              <w:t>6</w:t>
            </w:r>
            <w:r w:rsidR="00437677">
              <w:rPr>
                <w:noProof/>
                <w:webHidden/>
              </w:rPr>
              <w:fldChar w:fldCharType="end"/>
            </w:r>
          </w:hyperlink>
        </w:p>
        <w:p w14:paraId="0326C24F" w14:textId="7A86C2C6" w:rsidR="00437677" w:rsidRDefault="001548F5">
          <w:pPr>
            <w:pStyle w:val="TM3"/>
            <w:tabs>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07008993" w:history="1">
            <w:r w:rsidR="00437677" w:rsidRPr="003E2F90">
              <w:rPr>
                <w:rStyle w:val="Lienhypertexte"/>
                <w:noProof/>
              </w:rPr>
              <w:t>3.2.6- Tranche optionnelle n°5 : ETAPE 6a : Assurance – Assistance à la désignation/suivi des Entrepreneurs</w:t>
            </w:r>
            <w:r w:rsidR="00437677">
              <w:rPr>
                <w:noProof/>
                <w:webHidden/>
              </w:rPr>
              <w:tab/>
            </w:r>
            <w:r w:rsidR="00437677">
              <w:rPr>
                <w:noProof/>
                <w:webHidden/>
              </w:rPr>
              <w:fldChar w:fldCharType="begin"/>
            </w:r>
            <w:r w:rsidR="00437677">
              <w:rPr>
                <w:noProof/>
                <w:webHidden/>
              </w:rPr>
              <w:instrText xml:space="preserve"> PAGEREF _Toc207008993 \h </w:instrText>
            </w:r>
            <w:r w:rsidR="00437677">
              <w:rPr>
                <w:noProof/>
                <w:webHidden/>
              </w:rPr>
            </w:r>
            <w:r w:rsidR="00437677">
              <w:rPr>
                <w:noProof/>
                <w:webHidden/>
              </w:rPr>
              <w:fldChar w:fldCharType="separate"/>
            </w:r>
            <w:r w:rsidR="00437677">
              <w:rPr>
                <w:noProof/>
                <w:webHidden/>
              </w:rPr>
              <w:t>6</w:t>
            </w:r>
            <w:r w:rsidR="00437677">
              <w:rPr>
                <w:noProof/>
                <w:webHidden/>
              </w:rPr>
              <w:fldChar w:fldCharType="end"/>
            </w:r>
          </w:hyperlink>
        </w:p>
        <w:p w14:paraId="00F9121E" w14:textId="2F652CF2" w:rsidR="00437677" w:rsidRDefault="001548F5">
          <w:pPr>
            <w:pStyle w:val="TM3"/>
            <w:tabs>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07008994" w:history="1">
            <w:r w:rsidR="00437677" w:rsidRPr="003E2F90">
              <w:rPr>
                <w:rStyle w:val="Lienhypertexte"/>
                <w:noProof/>
              </w:rPr>
              <w:t>3.2.7- Tranche optionnelle n°5 : ETAPE 6b : Suivi de travaux, réception et GPA</w:t>
            </w:r>
            <w:r w:rsidR="00437677">
              <w:rPr>
                <w:noProof/>
                <w:webHidden/>
              </w:rPr>
              <w:tab/>
            </w:r>
            <w:r w:rsidR="00437677">
              <w:rPr>
                <w:noProof/>
                <w:webHidden/>
              </w:rPr>
              <w:fldChar w:fldCharType="begin"/>
            </w:r>
            <w:r w:rsidR="00437677">
              <w:rPr>
                <w:noProof/>
                <w:webHidden/>
              </w:rPr>
              <w:instrText xml:space="preserve"> PAGEREF _Toc207008994 \h </w:instrText>
            </w:r>
            <w:r w:rsidR="00437677">
              <w:rPr>
                <w:noProof/>
                <w:webHidden/>
              </w:rPr>
            </w:r>
            <w:r w:rsidR="00437677">
              <w:rPr>
                <w:noProof/>
                <w:webHidden/>
              </w:rPr>
              <w:fldChar w:fldCharType="separate"/>
            </w:r>
            <w:r w:rsidR="00437677">
              <w:rPr>
                <w:noProof/>
                <w:webHidden/>
              </w:rPr>
              <w:t>7</w:t>
            </w:r>
            <w:r w:rsidR="00437677">
              <w:rPr>
                <w:noProof/>
                <w:webHidden/>
              </w:rPr>
              <w:fldChar w:fldCharType="end"/>
            </w:r>
          </w:hyperlink>
        </w:p>
        <w:p w14:paraId="6E38ABF7" w14:textId="672528DE" w:rsidR="00437677" w:rsidRDefault="001548F5">
          <w:pPr>
            <w:pStyle w:val="TM1"/>
            <w:tabs>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07008995" w:history="1">
            <w:r w:rsidR="00437677" w:rsidRPr="003E2F90">
              <w:rPr>
                <w:rStyle w:val="Lienhypertexte"/>
                <w:noProof/>
              </w:rPr>
              <w:t>ARTICLE  4 - COMPETENCES ATTENDUES</w:t>
            </w:r>
            <w:r w:rsidR="00437677">
              <w:rPr>
                <w:noProof/>
                <w:webHidden/>
              </w:rPr>
              <w:tab/>
            </w:r>
            <w:r w:rsidR="00437677">
              <w:rPr>
                <w:noProof/>
                <w:webHidden/>
              </w:rPr>
              <w:fldChar w:fldCharType="begin"/>
            </w:r>
            <w:r w:rsidR="00437677">
              <w:rPr>
                <w:noProof/>
                <w:webHidden/>
              </w:rPr>
              <w:instrText xml:space="preserve"> PAGEREF _Toc207008995 \h </w:instrText>
            </w:r>
            <w:r w:rsidR="00437677">
              <w:rPr>
                <w:noProof/>
                <w:webHidden/>
              </w:rPr>
            </w:r>
            <w:r w:rsidR="00437677">
              <w:rPr>
                <w:noProof/>
                <w:webHidden/>
              </w:rPr>
              <w:fldChar w:fldCharType="separate"/>
            </w:r>
            <w:r w:rsidR="00437677">
              <w:rPr>
                <w:noProof/>
                <w:webHidden/>
              </w:rPr>
              <w:t>8</w:t>
            </w:r>
            <w:r w:rsidR="00437677">
              <w:rPr>
                <w:noProof/>
                <w:webHidden/>
              </w:rPr>
              <w:fldChar w:fldCharType="end"/>
            </w:r>
          </w:hyperlink>
        </w:p>
        <w:p w14:paraId="0F2A13DF" w14:textId="0418B337" w:rsidR="00437677" w:rsidRDefault="001548F5">
          <w:pPr>
            <w:pStyle w:val="TM1"/>
            <w:tabs>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07008996" w:history="1">
            <w:r w:rsidR="00437677" w:rsidRPr="003E2F90">
              <w:rPr>
                <w:rStyle w:val="Lienhypertexte"/>
                <w:noProof/>
              </w:rPr>
              <w:t>ARTICLE  5 - CONDITIONS D’EXERCICE DE LA MISSION</w:t>
            </w:r>
            <w:r w:rsidR="00437677">
              <w:rPr>
                <w:noProof/>
                <w:webHidden/>
              </w:rPr>
              <w:tab/>
            </w:r>
            <w:r w:rsidR="00437677">
              <w:rPr>
                <w:noProof/>
                <w:webHidden/>
              </w:rPr>
              <w:fldChar w:fldCharType="begin"/>
            </w:r>
            <w:r w:rsidR="00437677">
              <w:rPr>
                <w:noProof/>
                <w:webHidden/>
              </w:rPr>
              <w:instrText xml:space="preserve"> PAGEREF _Toc207008996 \h </w:instrText>
            </w:r>
            <w:r w:rsidR="00437677">
              <w:rPr>
                <w:noProof/>
                <w:webHidden/>
              </w:rPr>
            </w:r>
            <w:r w:rsidR="00437677">
              <w:rPr>
                <w:noProof/>
                <w:webHidden/>
              </w:rPr>
              <w:fldChar w:fldCharType="separate"/>
            </w:r>
            <w:r w:rsidR="00437677">
              <w:rPr>
                <w:noProof/>
                <w:webHidden/>
              </w:rPr>
              <w:t>9</w:t>
            </w:r>
            <w:r w:rsidR="00437677">
              <w:rPr>
                <w:noProof/>
                <w:webHidden/>
              </w:rPr>
              <w:fldChar w:fldCharType="end"/>
            </w:r>
          </w:hyperlink>
        </w:p>
        <w:p w14:paraId="5C48FD18" w14:textId="0B3DD6A3" w:rsidR="00437677" w:rsidRDefault="001548F5">
          <w:pPr>
            <w:pStyle w:val="TM1"/>
            <w:tabs>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07008997" w:history="1">
            <w:r w:rsidR="00437677" w:rsidRPr="003E2F90">
              <w:rPr>
                <w:rStyle w:val="Lienhypertexte"/>
                <w:noProof/>
              </w:rPr>
              <w:t>ARTICLE 6 - CONTRAINTES D’EXÉCUTION</w:t>
            </w:r>
            <w:r w:rsidR="00437677">
              <w:rPr>
                <w:noProof/>
                <w:webHidden/>
              </w:rPr>
              <w:tab/>
            </w:r>
            <w:r w:rsidR="00437677">
              <w:rPr>
                <w:noProof/>
                <w:webHidden/>
              </w:rPr>
              <w:fldChar w:fldCharType="begin"/>
            </w:r>
            <w:r w:rsidR="00437677">
              <w:rPr>
                <w:noProof/>
                <w:webHidden/>
              </w:rPr>
              <w:instrText xml:space="preserve"> PAGEREF _Toc207008997 \h </w:instrText>
            </w:r>
            <w:r w:rsidR="00437677">
              <w:rPr>
                <w:noProof/>
                <w:webHidden/>
              </w:rPr>
            </w:r>
            <w:r w:rsidR="00437677">
              <w:rPr>
                <w:noProof/>
                <w:webHidden/>
              </w:rPr>
              <w:fldChar w:fldCharType="separate"/>
            </w:r>
            <w:r w:rsidR="00437677">
              <w:rPr>
                <w:noProof/>
                <w:webHidden/>
              </w:rPr>
              <w:t>9</w:t>
            </w:r>
            <w:r w:rsidR="00437677">
              <w:rPr>
                <w:noProof/>
                <w:webHidden/>
              </w:rPr>
              <w:fldChar w:fldCharType="end"/>
            </w:r>
          </w:hyperlink>
        </w:p>
        <w:p w14:paraId="77226C90" w14:textId="2F895644" w:rsidR="00437677" w:rsidRDefault="001548F5">
          <w:pPr>
            <w:pStyle w:val="TM1"/>
            <w:tabs>
              <w:tab w:val="right" w:leader="dot" w:pos="10054"/>
            </w:tabs>
            <w:rPr>
              <w:rFonts w:asciiTheme="minorHAnsi" w:eastAsiaTheme="minorEastAsia" w:hAnsiTheme="minorHAnsi" w:cstheme="minorBidi"/>
              <w:noProof/>
              <w:kern w:val="2"/>
              <w:sz w:val="24"/>
              <w:szCs w:val="24"/>
              <w:lang w:eastAsia="fr-FR"/>
              <w14:ligatures w14:val="standardContextual"/>
            </w:rPr>
          </w:pPr>
          <w:hyperlink w:anchor="_Toc207008998" w:history="1">
            <w:r w:rsidR="00437677" w:rsidRPr="003E2F90">
              <w:rPr>
                <w:rStyle w:val="Lienhypertexte"/>
                <w:noProof/>
              </w:rPr>
              <w:t>ARTICLE 7 - ACHEVEMENT</w:t>
            </w:r>
            <w:r w:rsidR="00437677" w:rsidRPr="003E2F90">
              <w:rPr>
                <w:rStyle w:val="Lienhypertexte"/>
                <w:noProof/>
                <w:spacing w:val="1"/>
              </w:rPr>
              <w:t xml:space="preserve"> </w:t>
            </w:r>
            <w:r w:rsidR="00437677" w:rsidRPr="003E2F90">
              <w:rPr>
                <w:rStyle w:val="Lienhypertexte"/>
                <w:noProof/>
              </w:rPr>
              <w:t>DE LA</w:t>
            </w:r>
            <w:r w:rsidR="00437677" w:rsidRPr="003E2F90">
              <w:rPr>
                <w:rStyle w:val="Lienhypertexte"/>
                <w:noProof/>
                <w:spacing w:val="-3"/>
              </w:rPr>
              <w:t xml:space="preserve"> </w:t>
            </w:r>
            <w:r w:rsidR="00437677" w:rsidRPr="003E2F90">
              <w:rPr>
                <w:rStyle w:val="Lienhypertexte"/>
                <w:noProof/>
              </w:rPr>
              <w:t>MISSION</w:t>
            </w:r>
            <w:r w:rsidR="00437677">
              <w:rPr>
                <w:noProof/>
                <w:webHidden/>
              </w:rPr>
              <w:tab/>
            </w:r>
            <w:r w:rsidR="00437677">
              <w:rPr>
                <w:noProof/>
                <w:webHidden/>
              </w:rPr>
              <w:fldChar w:fldCharType="begin"/>
            </w:r>
            <w:r w:rsidR="00437677">
              <w:rPr>
                <w:noProof/>
                <w:webHidden/>
              </w:rPr>
              <w:instrText xml:space="preserve"> PAGEREF _Toc207008998 \h </w:instrText>
            </w:r>
            <w:r w:rsidR="00437677">
              <w:rPr>
                <w:noProof/>
                <w:webHidden/>
              </w:rPr>
            </w:r>
            <w:r w:rsidR="00437677">
              <w:rPr>
                <w:noProof/>
                <w:webHidden/>
              </w:rPr>
              <w:fldChar w:fldCharType="separate"/>
            </w:r>
            <w:r w:rsidR="00437677">
              <w:rPr>
                <w:noProof/>
                <w:webHidden/>
              </w:rPr>
              <w:t>9</w:t>
            </w:r>
            <w:r w:rsidR="00437677">
              <w:rPr>
                <w:noProof/>
                <w:webHidden/>
              </w:rPr>
              <w:fldChar w:fldCharType="end"/>
            </w:r>
          </w:hyperlink>
        </w:p>
        <w:p w14:paraId="3DE32BD4" w14:textId="7EABD143" w:rsidR="00EB139C" w:rsidRPr="00933A11" w:rsidRDefault="008A1E07">
          <w:r w:rsidRPr="00933A11">
            <w:fldChar w:fldCharType="end"/>
          </w:r>
        </w:p>
      </w:sdtContent>
    </w:sdt>
    <w:p w14:paraId="4F153DC7" w14:textId="77777777" w:rsidR="00EB139C" w:rsidRPr="00933A11" w:rsidRDefault="00EB139C" w:rsidP="00EB139C">
      <w:pPr>
        <w:rPr>
          <w:rFonts w:asciiTheme="minorHAnsi" w:eastAsiaTheme="majorEastAsia" w:hAnsiTheme="minorHAnsi"/>
        </w:rPr>
      </w:pPr>
      <w:r w:rsidRPr="00933A11">
        <w:br w:type="page"/>
      </w:r>
    </w:p>
    <w:p w14:paraId="7CEFEC5B" w14:textId="02484106" w:rsidR="00EB139C" w:rsidRPr="00933A11" w:rsidRDefault="00EB139C" w:rsidP="001548F5">
      <w:pPr>
        <w:pStyle w:val="Titre1"/>
        <w:tabs>
          <w:tab w:val="left" w:pos="6165"/>
        </w:tabs>
        <w:spacing w:line="276" w:lineRule="auto"/>
      </w:pPr>
      <w:bookmarkStart w:id="2" w:name="_Toc207008983"/>
      <w:r w:rsidRPr="00933A11">
        <w:lastRenderedPageBreak/>
        <w:t>ARTICLE 1 – CONTEXTE GENERAL</w:t>
      </w:r>
      <w:bookmarkEnd w:id="2"/>
      <w:r w:rsidRPr="00933A11">
        <w:t xml:space="preserve"> </w:t>
      </w:r>
      <w:r w:rsidR="001548F5">
        <w:tab/>
      </w:r>
    </w:p>
    <w:p w14:paraId="1B4B62EF" w14:textId="77777777" w:rsidR="00933A11" w:rsidRDefault="00933A11" w:rsidP="00410196">
      <w:pPr>
        <w:spacing w:line="276" w:lineRule="auto"/>
      </w:pPr>
    </w:p>
    <w:p w14:paraId="686934B2" w14:textId="77777777" w:rsidR="00410196" w:rsidRDefault="00811B8D" w:rsidP="00410196">
      <w:pPr>
        <w:pStyle w:val="Corpsdetexte"/>
        <w:spacing w:line="276" w:lineRule="auto"/>
        <w:ind w:left="0" w:right="-1"/>
        <w:jc w:val="both"/>
        <w:rPr>
          <w:rFonts w:asciiTheme="minorHAnsi" w:hAnsiTheme="minorHAnsi" w:cstheme="minorHAnsi"/>
        </w:rPr>
      </w:pPr>
      <w:bookmarkStart w:id="3" w:name="_Hlk207009363"/>
      <w:r w:rsidRPr="00811B8D">
        <w:rPr>
          <w:rFonts w:asciiTheme="minorHAnsi" w:hAnsiTheme="minorHAnsi" w:cstheme="minorHAnsi"/>
        </w:rPr>
        <w:t xml:space="preserve">Le Centre Hospitalier de l’Agglomération Montargoise (CHAM) est un établissement public de santé d’importance régionale, rattaché au Groupement Hospitalier de Territoire (GHT) du Loiret. Il regroupe plusieurs sites, dont le principal à Amilly, ainsi que des structures à Montargis et Châlette-sur-Loing. L’ensemble représente environ 874 lits et places, avec des activités diversifiées (Médecine, Chirurgie, Obstétrique, Psychiatrie, SSR, longs séjours) et plus de 2 000 professionnels, dont 200 médecins. </w:t>
      </w:r>
    </w:p>
    <w:p w14:paraId="4CE6F449" w14:textId="77777777" w:rsidR="00410196" w:rsidRDefault="00410196" w:rsidP="00410196">
      <w:pPr>
        <w:pStyle w:val="Corpsdetexte"/>
        <w:spacing w:line="276" w:lineRule="auto"/>
        <w:ind w:left="0" w:right="-1"/>
        <w:jc w:val="both"/>
        <w:rPr>
          <w:rFonts w:asciiTheme="minorHAnsi" w:hAnsiTheme="minorHAnsi" w:cstheme="minorHAnsi"/>
        </w:rPr>
      </w:pPr>
    </w:p>
    <w:p w14:paraId="4C3B47A9" w14:textId="271788C7" w:rsidR="00FA38AC" w:rsidRDefault="00410196" w:rsidP="00410196">
      <w:pPr>
        <w:pStyle w:val="Corpsdetexte"/>
        <w:spacing w:line="276" w:lineRule="auto"/>
        <w:ind w:left="0" w:right="-1"/>
        <w:jc w:val="both"/>
        <w:rPr>
          <w:rFonts w:asciiTheme="minorHAnsi" w:hAnsiTheme="minorHAnsi" w:cstheme="minorHAnsi"/>
        </w:rPr>
      </w:pPr>
      <w:r>
        <w:rPr>
          <w:rFonts w:asciiTheme="minorHAnsi" w:hAnsiTheme="minorHAnsi" w:cstheme="minorHAnsi"/>
        </w:rPr>
        <w:t>L</w:t>
      </w:r>
      <w:r w:rsidR="00811B8D" w:rsidRPr="00811B8D">
        <w:rPr>
          <w:rFonts w:asciiTheme="minorHAnsi" w:hAnsiTheme="minorHAnsi" w:cstheme="minorHAnsi"/>
        </w:rPr>
        <w:t>es bâtiments concernés par la présente mission comprennent notamment :</w:t>
      </w:r>
    </w:p>
    <w:p w14:paraId="47816E2C" w14:textId="77777777" w:rsidR="00FA38AC" w:rsidRDefault="00811B8D" w:rsidP="00410196">
      <w:pPr>
        <w:pStyle w:val="Corpsdetexte"/>
        <w:numPr>
          <w:ilvl w:val="0"/>
          <w:numId w:val="35"/>
        </w:numPr>
        <w:spacing w:line="276" w:lineRule="auto"/>
        <w:ind w:right="-1"/>
        <w:jc w:val="both"/>
        <w:rPr>
          <w:b/>
          <w:bCs/>
        </w:rPr>
      </w:pPr>
      <w:r w:rsidRPr="00811B8D">
        <w:rPr>
          <w:rFonts w:cstheme="minorHAnsi"/>
          <w:b/>
          <w:bCs/>
        </w:rPr>
        <w:t xml:space="preserve">Site d’Amilly : Hôpital principal (bâtiments 101, 108, 111 – Type U, 2ᵉ cat.), La Clairière (Type </w:t>
      </w:r>
      <w:r w:rsidRPr="00811B8D">
        <w:rPr>
          <w:b/>
          <w:bCs/>
        </w:rPr>
        <w:t>J), La Gérontologie, La Cerisaie.</w:t>
      </w:r>
    </w:p>
    <w:p w14:paraId="5CE4B1B5" w14:textId="4B6C7217" w:rsidR="00811B8D" w:rsidRPr="00811B8D" w:rsidRDefault="00811B8D" w:rsidP="00410196">
      <w:pPr>
        <w:pStyle w:val="Corpsdetexte"/>
        <w:numPr>
          <w:ilvl w:val="0"/>
          <w:numId w:val="35"/>
        </w:numPr>
        <w:spacing w:line="276" w:lineRule="auto"/>
        <w:ind w:right="-1"/>
        <w:jc w:val="both"/>
        <w:rPr>
          <w:rFonts w:asciiTheme="minorHAnsi" w:hAnsiTheme="minorHAnsi" w:cstheme="minorHAnsi"/>
        </w:rPr>
      </w:pPr>
      <w:r w:rsidRPr="00811B8D">
        <w:rPr>
          <w:b/>
          <w:bCs/>
        </w:rPr>
        <w:t>Site de Montargis : Fil de l’Eau (bâtiment 201 – Type J, 4ᵉ cat.).</w:t>
      </w:r>
    </w:p>
    <w:p w14:paraId="606A820C" w14:textId="77777777" w:rsidR="00811B8D" w:rsidRDefault="00811B8D" w:rsidP="00410196">
      <w:pPr>
        <w:pStyle w:val="Corpsdetexte"/>
        <w:spacing w:line="276" w:lineRule="auto"/>
        <w:ind w:left="0" w:right="-1"/>
        <w:jc w:val="both"/>
        <w:rPr>
          <w:rFonts w:asciiTheme="minorHAnsi" w:hAnsiTheme="minorHAnsi" w:cstheme="minorHAnsi"/>
        </w:rPr>
      </w:pPr>
    </w:p>
    <w:p w14:paraId="4C82520E" w14:textId="409CF4DC" w:rsidR="00811B8D" w:rsidRDefault="00811B8D" w:rsidP="00410196">
      <w:pPr>
        <w:pStyle w:val="Corpsdetexte"/>
        <w:spacing w:line="276" w:lineRule="auto"/>
        <w:ind w:left="0" w:right="-1"/>
        <w:jc w:val="both"/>
        <w:rPr>
          <w:rFonts w:asciiTheme="minorHAnsi" w:hAnsiTheme="minorHAnsi" w:cstheme="minorHAnsi"/>
        </w:rPr>
      </w:pPr>
      <w:r w:rsidRPr="00811B8D">
        <w:rPr>
          <w:rFonts w:asciiTheme="minorHAnsi" w:hAnsiTheme="minorHAnsi" w:cstheme="minorHAnsi"/>
        </w:rPr>
        <w:t>Ces infrastructures, construites entre 1990 et 2010, accueillent des patients vulnérables, souvent en hospitalisation complète, et sont classées en ERP (Établissement Recevant du Public), principalement en types U et J. À ce titre, elles sont soumises à une réglementation stricte en matière de sécurité incendie, notamment pour la protection des personnes, la continuité des soins et la conformité aux prescriptions réglementaires.</w:t>
      </w:r>
    </w:p>
    <w:p w14:paraId="2B1CB19A" w14:textId="77777777" w:rsidR="00811B8D" w:rsidRDefault="00811B8D" w:rsidP="00410196">
      <w:pPr>
        <w:pStyle w:val="Corpsdetexte"/>
        <w:spacing w:line="276" w:lineRule="auto"/>
        <w:ind w:right="-1"/>
        <w:jc w:val="both"/>
        <w:rPr>
          <w:rFonts w:asciiTheme="minorHAnsi" w:hAnsiTheme="minorHAnsi" w:cstheme="minorHAnsi"/>
        </w:rPr>
      </w:pPr>
    </w:p>
    <w:p w14:paraId="0E0E84CB" w14:textId="6108D693" w:rsidR="00811B8D" w:rsidRPr="00811B8D" w:rsidRDefault="00811B8D" w:rsidP="00410196">
      <w:pPr>
        <w:pStyle w:val="Corpsdetexte"/>
        <w:spacing w:line="276" w:lineRule="auto"/>
        <w:ind w:left="0" w:right="-1"/>
        <w:jc w:val="both"/>
        <w:rPr>
          <w:rFonts w:asciiTheme="minorHAnsi" w:hAnsiTheme="minorHAnsi" w:cstheme="minorHAnsi"/>
          <w:b/>
          <w:bCs/>
        </w:rPr>
      </w:pPr>
      <w:r w:rsidRPr="00811B8D">
        <w:rPr>
          <w:rFonts w:asciiTheme="minorHAnsi" w:hAnsiTheme="minorHAnsi" w:cstheme="minorHAnsi"/>
          <w:b/>
          <w:bCs/>
        </w:rPr>
        <w:t>Sites &amp; structures associées</w:t>
      </w:r>
    </w:p>
    <w:p w14:paraId="5E091698" w14:textId="77777777" w:rsidR="00811B8D" w:rsidRPr="00811B8D" w:rsidRDefault="00811B8D" w:rsidP="00410196">
      <w:pPr>
        <w:pStyle w:val="Corpsdetexte"/>
        <w:spacing w:line="276" w:lineRule="auto"/>
        <w:ind w:left="0" w:right="-1"/>
        <w:jc w:val="both"/>
        <w:rPr>
          <w:rFonts w:asciiTheme="minorHAnsi" w:hAnsiTheme="minorHAnsi" w:cstheme="minorHAnsi"/>
        </w:rPr>
      </w:pPr>
      <w:r w:rsidRPr="00811B8D">
        <w:rPr>
          <w:rFonts w:asciiTheme="minorHAnsi" w:hAnsiTheme="minorHAnsi" w:cstheme="minorHAnsi"/>
        </w:rPr>
        <w:t>EHPAD et USLD :</w:t>
      </w:r>
    </w:p>
    <w:p w14:paraId="1DB49D90" w14:textId="080B8429" w:rsidR="00811B8D" w:rsidRPr="00811B8D" w:rsidRDefault="00811B8D" w:rsidP="00410196">
      <w:pPr>
        <w:pStyle w:val="Corpsdetexte"/>
        <w:numPr>
          <w:ilvl w:val="0"/>
          <w:numId w:val="40"/>
        </w:numPr>
        <w:spacing w:line="276" w:lineRule="auto"/>
        <w:ind w:right="-1"/>
        <w:jc w:val="both"/>
        <w:rPr>
          <w:rFonts w:asciiTheme="minorHAnsi" w:hAnsiTheme="minorHAnsi" w:cstheme="minorHAnsi"/>
        </w:rPr>
      </w:pPr>
      <w:r w:rsidRPr="00811B8D">
        <w:rPr>
          <w:rFonts w:asciiTheme="minorHAnsi" w:hAnsiTheme="minorHAnsi" w:cstheme="minorHAnsi"/>
        </w:rPr>
        <w:t>La Cerisaie (≈180 lits), La Clairière (≈104 lits), Au fil de l’eau (≈60 lits), accueil de jour Alzheimer (≈15 places).</w:t>
      </w:r>
    </w:p>
    <w:p w14:paraId="350D56B5" w14:textId="34E2125A" w:rsidR="00811B8D" w:rsidRPr="00811B8D" w:rsidRDefault="00811B8D" w:rsidP="00410196">
      <w:pPr>
        <w:pStyle w:val="Corpsdetexte"/>
        <w:numPr>
          <w:ilvl w:val="0"/>
          <w:numId w:val="40"/>
        </w:numPr>
        <w:spacing w:line="276" w:lineRule="auto"/>
        <w:ind w:right="-1"/>
        <w:jc w:val="both"/>
        <w:rPr>
          <w:rFonts w:asciiTheme="minorHAnsi" w:hAnsiTheme="minorHAnsi" w:cstheme="minorHAnsi"/>
        </w:rPr>
      </w:pPr>
      <w:r w:rsidRPr="00811B8D">
        <w:rPr>
          <w:rFonts w:asciiTheme="minorHAnsi" w:hAnsiTheme="minorHAnsi" w:cstheme="minorHAnsi"/>
        </w:rPr>
        <w:t>IFPS à Châlette-sur-Loing</w:t>
      </w:r>
    </w:p>
    <w:p w14:paraId="5BC43CD6" w14:textId="77777777" w:rsidR="00811B8D" w:rsidRPr="00811B8D" w:rsidRDefault="00811B8D" w:rsidP="00410196">
      <w:pPr>
        <w:pStyle w:val="Corpsdetexte"/>
        <w:spacing w:line="276" w:lineRule="auto"/>
        <w:ind w:left="0" w:right="-1"/>
        <w:jc w:val="both"/>
        <w:rPr>
          <w:rFonts w:asciiTheme="minorHAnsi" w:hAnsiTheme="minorHAnsi" w:cstheme="minorHAnsi"/>
          <w:b/>
          <w:bCs/>
        </w:rPr>
      </w:pPr>
      <w:r w:rsidRPr="00811B8D">
        <w:rPr>
          <w:rFonts w:asciiTheme="minorHAnsi" w:hAnsiTheme="minorHAnsi" w:cstheme="minorHAnsi"/>
          <w:b/>
          <w:bCs/>
        </w:rPr>
        <w:t>Le CHAM est constitué de trois sites principaux :</w:t>
      </w:r>
    </w:p>
    <w:p w14:paraId="125ECAD7" w14:textId="4D80EB7A" w:rsidR="00811B8D" w:rsidRPr="00811B8D" w:rsidRDefault="00811B8D" w:rsidP="00410196">
      <w:pPr>
        <w:pStyle w:val="Corpsdetexte"/>
        <w:numPr>
          <w:ilvl w:val="0"/>
          <w:numId w:val="39"/>
        </w:numPr>
        <w:spacing w:line="276" w:lineRule="auto"/>
        <w:ind w:left="709" w:right="-1" w:hanging="349"/>
        <w:jc w:val="both"/>
        <w:rPr>
          <w:rFonts w:asciiTheme="minorHAnsi" w:hAnsiTheme="minorHAnsi" w:cstheme="minorHAnsi"/>
        </w:rPr>
      </w:pPr>
      <w:r w:rsidRPr="00811B8D">
        <w:rPr>
          <w:rFonts w:asciiTheme="minorHAnsi" w:hAnsiTheme="minorHAnsi" w:cstheme="minorHAnsi"/>
        </w:rPr>
        <w:t>Site d'Amilly : regroupe l'hôpital principal, les bâtiments de gérontologie, maison de retraite, UHP, etc.</w:t>
      </w:r>
    </w:p>
    <w:p w14:paraId="59985F90" w14:textId="52F48450" w:rsidR="00811B8D" w:rsidRPr="00811B8D" w:rsidRDefault="00811B8D" w:rsidP="00410196">
      <w:pPr>
        <w:pStyle w:val="Corpsdetexte"/>
        <w:numPr>
          <w:ilvl w:val="0"/>
          <w:numId w:val="39"/>
        </w:numPr>
        <w:spacing w:line="276" w:lineRule="auto"/>
        <w:ind w:left="709" w:right="-1" w:hanging="349"/>
        <w:jc w:val="both"/>
        <w:rPr>
          <w:rFonts w:asciiTheme="minorHAnsi" w:hAnsiTheme="minorHAnsi" w:cstheme="minorHAnsi"/>
        </w:rPr>
      </w:pPr>
      <w:r w:rsidRPr="00811B8D">
        <w:rPr>
          <w:rFonts w:asciiTheme="minorHAnsi" w:hAnsiTheme="minorHAnsi" w:cstheme="minorHAnsi"/>
        </w:rPr>
        <w:t>Site de Montargis : comprend plusieurs maisons de retraite et des structures psychiatriques.</w:t>
      </w:r>
    </w:p>
    <w:p w14:paraId="4596FFC3" w14:textId="0984CD15" w:rsidR="00811B8D" w:rsidRPr="00811B8D" w:rsidRDefault="00811B8D" w:rsidP="00410196">
      <w:pPr>
        <w:pStyle w:val="Corpsdetexte"/>
        <w:numPr>
          <w:ilvl w:val="0"/>
          <w:numId w:val="39"/>
        </w:numPr>
        <w:spacing w:line="276" w:lineRule="auto"/>
        <w:ind w:left="709" w:right="-1" w:hanging="349"/>
        <w:jc w:val="both"/>
        <w:rPr>
          <w:rFonts w:asciiTheme="minorHAnsi" w:hAnsiTheme="minorHAnsi" w:cstheme="minorHAnsi"/>
        </w:rPr>
      </w:pPr>
      <w:r w:rsidRPr="00811B8D">
        <w:rPr>
          <w:rFonts w:asciiTheme="minorHAnsi" w:hAnsiTheme="minorHAnsi" w:cstheme="minorHAnsi"/>
        </w:rPr>
        <w:t xml:space="preserve">Site de </w:t>
      </w:r>
      <w:proofErr w:type="spellStart"/>
      <w:r w:rsidRPr="00811B8D">
        <w:rPr>
          <w:rFonts w:asciiTheme="minorHAnsi" w:hAnsiTheme="minorHAnsi" w:cstheme="minorHAnsi"/>
        </w:rPr>
        <w:t>Ch</w:t>
      </w:r>
      <w:r w:rsidR="00410196">
        <w:rPr>
          <w:rFonts w:asciiTheme="minorHAnsi" w:hAnsiTheme="minorHAnsi" w:cstheme="minorHAnsi"/>
        </w:rPr>
        <w:t>â</w:t>
      </w:r>
      <w:r w:rsidRPr="00811B8D">
        <w:rPr>
          <w:rFonts w:asciiTheme="minorHAnsi" w:hAnsiTheme="minorHAnsi" w:cstheme="minorHAnsi"/>
        </w:rPr>
        <w:t>lette</w:t>
      </w:r>
      <w:proofErr w:type="spellEnd"/>
      <w:r w:rsidRPr="00811B8D">
        <w:rPr>
          <w:rFonts w:asciiTheme="minorHAnsi" w:hAnsiTheme="minorHAnsi" w:cstheme="minorHAnsi"/>
        </w:rPr>
        <w:t xml:space="preserve"> : héberge l'IFSI ainsi que d'anciens bâtiments de maison de retraite.</w:t>
      </w:r>
    </w:p>
    <w:p w14:paraId="087C3196" w14:textId="77777777" w:rsidR="006215FF" w:rsidRDefault="006215FF" w:rsidP="00410196">
      <w:pPr>
        <w:pStyle w:val="Titre1"/>
        <w:spacing w:line="276" w:lineRule="auto"/>
      </w:pPr>
      <w:bookmarkStart w:id="4" w:name="_Toc207008984"/>
      <w:bookmarkEnd w:id="3"/>
      <w:r w:rsidRPr="00933A11">
        <w:t xml:space="preserve">ARTICLE </w:t>
      </w:r>
      <w:r>
        <w:t>2</w:t>
      </w:r>
      <w:r w:rsidRPr="00933A11">
        <w:t xml:space="preserve"> – </w:t>
      </w:r>
      <w:r>
        <w:t>OBJET DU MARCHE</w:t>
      </w:r>
      <w:bookmarkEnd w:id="4"/>
      <w:r w:rsidRPr="00933A11">
        <w:t xml:space="preserve"> </w:t>
      </w:r>
    </w:p>
    <w:p w14:paraId="1F86EB29" w14:textId="77777777" w:rsidR="006215FF" w:rsidRDefault="006215FF" w:rsidP="00410196">
      <w:pPr>
        <w:spacing w:line="276" w:lineRule="auto"/>
      </w:pPr>
    </w:p>
    <w:p w14:paraId="1E849649" w14:textId="3D690DFD" w:rsidR="00E02DBE" w:rsidRPr="00E02DBE" w:rsidRDefault="006215FF" w:rsidP="00410196">
      <w:pPr>
        <w:pStyle w:val="Corpsdetexte"/>
        <w:spacing w:line="276" w:lineRule="auto"/>
        <w:ind w:left="0" w:right="-1"/>
        <w:jc w:val="both"/>
      </w:pPr>
      <w:r>
        <w:rPr>
          <w:rFonts w:asciiTheme="minorHAnsi" w:hAnsiTheme="minorHAnsi" w:cstheme="minorHAnsi"/>
        </w:rPr>
        <w:t>La présente consultation a pour objectif</w:t>
      </w:r>
      <w:r w:rsidRPr="00933A11">
        <w:rPr>
          <w:rFonts w:asciiTheme="minorHAnsi" w:hAnsiTheme="minorHAnsi" w:cstheme="minorHAnsi"/>
        </w:rPr>
        <w:t xml:space="preserve"> la désignation d’un Assistant à Maîtrise d’Ouvrage</w:t>
      </w:r>
      <w:r w:rsidR="0098288D">
        <w:rPr>
          <w:rFonts w:asciiTheme="minorHAnsi" w:hAnsiTheme="minorHAnsi" w:cstheme="minorHAnsi"/>
        </w:rPr>
        <w:t xml:space="preserve"> </w:t>
      </w:r>
      <w:r w:rsidR="0098288D" w:rsidRPr="00076B36">
        <w:t xml:space="preserve">dans le cadre </w:t>
      </w:r>
      <w:r w:rsidR="00E02DBE" w:rsidRPr="00E02DBE">
        <w:t xml:space="preserve">la mise en sécurité de plusieurs bâtiments du </w:t>
      </w:r>
      <w:r w:rsidR="00410196">
        <w:t xml:space="preserve">CH </w:t>
      </w:r>
      <w:r w:rsidR="00E02DBE" w:rsidRPr="00E02DBE">
        <w:t>de l’</w:t>
      </w:r>
      <w:r w:rsidR="00410196">
        <w:t>A</w:t>
      </w:r>
      <w:r w:rsidR="00E02DBE" w:rsidRPr="00E02DBE">
        <w:t xml:space="preserve">gglomération </w:t>
      </w:r>
      <w:r w:rsidR="00410196">
        <w:t>M</w:t>
      </w:r>
      <w:r w:rsidR="00E02DBE" w:rsidRPr="00E02DBE">
        <w:t>ontargoise</w:t>
      </w:r>
      <w:r w:rsidR="00410196">
        <w:t>.</w:t>
      </w:r>
    </w:p>
    <w:p w14:paraId="71176AA9" w14:textId="77777777" w:rsidR="006215FF" w:rsidRDefault="006215FF" w:rsidP="00410196">
      <w:pPr>
        <w:pStyle w:val="Corpsdetexte"/>
        <w:spacing w:line="276" w:lineRule="auto"/>
        <w:ind w:left="0" w:right="-1"/>
        <w:jc w:val="both"/>
        <w:rPr>
          <w:rFonts w:asciiTheme="minorHAnsi" w:hAnsiTheme="minorHAnsi" w:cstheme="minorHAnsi"/>
        </w:rPr>
      </w:pPr>
      <w:r w:rsidRPr="00933A11">
        <w:rPr>
          <w:rFonts w:asciiTheme="minorHAnsi" w:hAnsiTheme="minorHAnsi" w:cstheme="minorHAnsi"/>
        </w:rPr>
        <w:t xml:space="preserve"> </w:t>
      </w:r>
    </w:p>
    <w:p w14:paraId="2A63C7A9" w14:textId="77777777" w:rsidR="006215FF" w:rsidRDefault="006215FF" w:rsidP="00410196">
      <w:pPr>
        <w:pStyle w:val="Corpsdetexte"/>
        <w:spacing w:line="276" w:lineRule="auto"/>
        <w:ind w:left="0" w:right="-1"/>
        <w:jc w:val="both"/>
        <w:rPr>
          <w:rFonts w:asciiTheme="minorHAnsi" w:hAnsiTheme="minorHAnsi" w:cstheme="minorHAnsi"/>
        </w:rPr>
      </w:pPr>
      <w:r w:rsidRPr="00933A11">
        <w:rPr>
          <w:rFonts w:asciiTheme="minorHAnsi" w:hAnsiTheme="minorHAnsi" w:cstheme="minorHAnsi"/>
        </w:rPr>
        <w:t>Les missions,</w:t>
      </w:r>
      <w:r w:rsidRPr="00933A11">
        <w:rPr>
          <w:rFonts w:asciiTheme="minorHAnsi" w:hAnsiTheme="minorHAnsi" w:cstheme="minorHAnsi"/>
          <w:spacing w:val="-43"/>
        </w:rPr>
        <w:t xml:space="preserve"> </w:t>
      </w:r>
      <w:r w:rsidRPr="00933A11">
        <w:rPr>
          <w:rFonts w:asciiTheme="minorHAnsi" w:hAnsiTheme="minorHAnsi" w:cstheme="minorHAnsi"/>
        </w:rPr>
        <w:t>détaillées</w:t>
      </w:r>
      <w:r w:rsidRPr="00933A11">
        <w:rPr>
          <w:rFonts w:asciiTheme="minorHAnsi" w:hAnsiTheme="minorHAnsi" w:cstheme="minorHAnsi"/>
          <w:spacing w:val="-3"/>
        </w:rPr>
        <w:t xml:space="preserve"> </w:t>
      </w:r>
      <w:r w:rsidRPr="00933A11">
        <w:rPr>
          <w:rFonts w:asciiTheme="minorHAnsi" w:hAnsiTheme="minorHAnsi" w:cstheme="minorHAnsi"/>
        </w:rPr>
        <w:t>ci-après, s’étendront des</w:t>
      </w:r>
      <w:r w:rsidRPr="00933A11">
        <w:rPr>
          <w:rFonts w:asciiTheme="minorHAnsi" w:hAnsiTheme="minorHAnsi" w:cstheme="minorHAnsi"/>
          <w:spacing w:val="-2"/>
        </w:rPr>
        <w:t xml:space="preserve"> </w:t>
      </w:r>
      <w:r w:rsidRPr="00933A11">
        <w:rPr>
          <w:rFonts w:asciiTheme="minorHAnsi" w:hAnsiTheme="minorHAnsi" w:cstheme="minorHAnsi"/>
        </w:rPr>
        <w:t>phases</w:t>
      </w:r>
      <w:r w:rsidRPr="00933A11">
        <w:rPr>
          <w:rFonts w:asciiTheme="minorHAnsi" w:hAnsiTheme="minorHAnsi" w:cstheme="minorHAnsi"/>
          <w:spacing w:val="-2"/>
        </w:rPr>
        <w:t xml:space="preserve"> </w:t>
      </w:r>
      <w:r w:rsidRPr="00933A11">
        <w:rPr>
          <w:rFonts w:asciiTheme="minorHAnsi" w:hAnsiTheme="minorHAnsi" w:cstheme="minorHAnsi"/>
        </w:rPr>
        <w:t>de</w:t>
      </w:r>
      <w:r w:rsidRPr="00933A11">
        <w:rPr>
          <w:rFonts w:asciiTheme="minorHAnsi" w:hAnsiTheme="minorHAnsi" w:cstheme="minorHAnsi"/>
          <w:spacing w:val="-1"/>
        </w:rPr>
        <w:t xml:space="preserve"> </w:t>
      </w:r>
      <w:r w:rsidRPr="00933A11">
        <w:rPr>
          <w:rFonts w:asciiTheme="minorHAnsi" w:hAnsiTheme="minorHAnsi" w:cstheme="minorHAnsi"/>
        </w:rPr>
        <w:t>préprogramme</w:t>
      </w:r>
      <w:r w:rsidRPr="00933A11">
        <w:rPr>
          <w:rFonts w:asciiTheme="minorHAnsi" w:hAnsiTheme="minorHAnsi" w:cstheme="minorHAnsi"/>
          <w:spacing w:val="-2"/>
        </w:rPr>
        <w:t xml:space="preserve"> </w:t>
      </w:r>
      <w:r w:rsidRPr="00933A11">
        <w:rPr>
          <w:rFonts w:asciiTheme="minorHAnsi" w:hAnsiTheme="minorHAnsi" w:cstheme="minorHAnsi"/>
        </w:rPr>
        <w:t>jusqu’à</w:t>
      </w:r>
      <w:r w:rsidRPr="00933A11">
        <w:rPr>
          <w:rFonts w:asciiTheme="minorHAnsi" w:hAnsiTheme="minorHAnsi" w:cstheme="minorHAnsi"/>
          <w:spacing w:val="-1"/>
        </w:rPr>
        <w:t xml:space="preserve"> </w:t>
      </w:r>
      <w:r w:rsidRPr="00933A11">
        <w:rPr>
          <w:rFonts w:asciiTheme="minorHAnsi" w:hAnsiTheme="minorHAnsi" w:cstheme="minorHAnsi"/>
        </w:rPr>
        <w:t>la</w:t>
      </w:r>
      <w:r w:rsidRPr="00933A11">
        <w:rPr>
          <w:rFonts w:asciiTheme="minorHAnsi" w:hAnsiTheme="minorHAnsi" w:cstheme="minorHAnsi"/>
          <w:spacing w:val="-2"/>
        </w:rPr>
        <w:t xml:space="preserve"> </w:t>
      </w:r>
      <w:r w:rsidRPr="00933A11">
        <w:rPr>
          <w:rFonts w:asciiTheme="minorHAnsi" w:hAnsiTheme="minorHAnsi" w:cstheme="minorHAnsi"/>
        </w:rPr>
        <w:t>garantie</w:t>
      </w:r>
      <w:r w:rsidRPr="00933A11">
        <w:rPr>
          <w:rFonts w:asciiTheme="minorHAnsi" w:hAnsiTheme="minorHAnsi" w:cstheme="minorHAnsi"/>
          <w:spacing w:val="-2"/>
        </w:rPr>
        <w:t xml:space="preserve"> </w:t>
      </w:r>
      <w:r w:rsidRPr="00933A11">
        <w:rPr>
          <w:rFonts w:asciiTheme="minorHAnsi" w:hAnsiTheme="minorHAnsi" w:cstheme="minorHAnsi"/>
        </w:rPr>
        <w:t>de</w:t>
      </w:r>
      <w:r w:rsidRPr="00933A11">
        <w:rPr>
          <w:rFonts w:asciiTheme="minorHAnsi" w:hAnsiTheme="minorHAnsi" w:cstheme="minorHAnsi"/>
          <w:spacing w:val="-1"/>
        </w:rPr>
        <w:t xml:space="preserve"> </w:t>
      </w:r>
      <w:r w:rsidRPr="00933A11">
        <w:rPr>
          <w:rFonts w:asciiTheme="minorHAnsi" w:hAnsiTheme="minorHAnsi" w:cstheme="minorHAnsi"/>
        </w:rPr>
        <w:t>parfait achèvement.</w:t>
      </w:r>
    </w:p>
    <w:p w14:paraId="50EF7862" w14:textId="77777777" w:rsidR="006215FF" w:rsidRPr="00933A11" w:rsidRDefault="006215FF" w:rsidP="00410196">
      <w:pPr>
        <w:pStyle w:val="Corpsdetexte"/>
        <w:spacing w:line="276" w:lineRule="auto"/>
        <w:ind w:left="0" w:right="-1"/>
        <w:jc w:val="both"/>
        <w:rPr>
          <w:rFonts w:asciiTheme="minorHAnsi" w:hAnsiTheme="minorHAnsi" w:cstheme="minorHAnsi"/>
        </w:rPr>
      </w:pPr>
    </w:p>
    <w:p w14:paraId="0DEA2737" w14:textId="77777777" w:rsidR="006215FF" w:rsidRPr="006C3146" w:rsidRDefault="006215FF" w:rsidP="00410196">
      <w:pPr>
        <w:pStyle w:val="Corpsdetexte"/>
        <w:spacing w:line="276" w:lineRule="auto"/>
        <w:ind w:left="0" w:right="-1"/>
        <w:jc w:val="both"/>
        <w:rPr>
          <w:rFonts w:asciiTheme="minorHAnsi" w:hAnsiTheme="minorHAnsi" w:cstheme="minorHAnsi"/>
        </w:rPr>
      </w:pPr>
      <w:r w:rsidRPr="00933A11">
        <w:rPr>
          <w:rFonts w:asciiTheme="minorHAnsi" w:hAnsiTheme="minorHAnsi" w:cstheme="minorHAnsi"/>
        </w:rPr>
        <w:t>Les importantes ambitions qui sous-tendent cette première description imposent que des moyens opérationnels spécifiques et</w:t>
      </w:r>
      <w:r w:rsidRPr="00933A11">
        <w:rPr>
          <w:rFonts w:asciiTheme="minorHAnsi" w:hAnsiTheme="minorHAnsi" w:cstheme="minorHAnsi"/>
          <w:spacing w:val="1"/>
        </w:rPr>
        <w:t xml:space="preserve"> </w:t>
      </w:r>
      <w:r w:rsidRPr="00933A11">
        <w:rPr>
          <w:rFonts w:asciiTheme="minorHAnsi" w:hAnsiTheme="minorHAnsi" w:cstheme="minorHAnsi"/>
        </w:rPr>
        <w:t>adaptés soient mis en œuvre. L’établissement ne disposant pas en propre des ressources humaines pour assumer l’ensemble des</w:t>
      </w:r>
      <w:r w:rsidRPr="00933A11">
        <w:rPr>
          <w:rFonts w:asciiTheme="minorHAnsi" w:hAnsiTheme="minorHAnsi" w:cstheme="minorHAnsi"/>
          <w:spacing w:val="-43"/>
        </w:rPr>
        <w:t xml:space="preserve"> </w:t>
      </w:r>
      <w:r w:rsidR="0098288D">
        <w:rPr>
          <w:rFonts w:asciiTheme="minorHAnsi" w:hAnsiTheme="minorHAnsi" w:cstheme="minorHAnsi"/>
          <w:spacing w:val="-43"/>
        </w:rPr>
        <w:t xml:space="preserve">  </w:t>
      </w:r>
      <w:r w:rsidRPr="00933A11">
        <w:rPr>
          <w:rFonts w:asciiTheme="minorHAnsi" w:hAnsiTheme="minorHAnsi" w:cstheme="minorHAnsi"/>
        </w:rPr>
        <w:t xml:space="preserve">tâches de maîtrise d’ouvrage, il doit en premier lieu s’attacher les compétences et les moyens d’un assistant (AMO) </w:t>
      </w:r>
      <w:r w:rsidRPr="006C3146">
        <w:rPr>
          <w:rFonts w:asciiTheme="minorHAnsi" w:hAnsiTheme="minorHAnsi" w:cstheme="minorHAnsi"/>
        </w:rPr>
        <w:t>dont les</w:t>
      </w:r>
      <w:r w:rsidRPr="006C3146">
        <w:rPr>
          <w:rFonts w:asciiTheme="minorHAnsi" w:hAnsiTheme="minorHAnsi" w:cstheme="minorHAnsi"/>
          <w:spacing w:val="1"/>
        </w:rPr>
        <w:t xml:space="preserve"> </w:t>
      </w:r>
      <w:r w:rsidRPr="006C3146">
        <w:rPr>
          <w:rFonts w:asciiTheme="minorHAnsi" w:hAnsiTheme="minorHAnsi" w:cstheme="minorHAnsi"/>
        </w:rPr>
        <w:t>principales</w:t>
      </w:r>
      <w:r w:rsidRPr="006C3146">
        <w:rPr>
          <w:rFonts w:asciiTheme="minorHAnsi" w:hAnsiTheme="minorHAnsi" w:cstheme="minorHAnsi"/>
          <w:spacing w:val="-2"/>
        </w:rPr>
        <w:t xml:space="preserve"> </w:t>
      </w:r>
      <w:r w:rsidRPr="006C3146">
        <w:rPr>
          <w:rFonts w:asciiTheme="minorHAnsi" w:hAnsiTheme="minorHAnsi" w:cstheme="minorHAnsi"/>
        </w:rPr>
        <w:t>missions</w:t>
      </w:r>
      <w:r w:rsidRPr="006C3146">
        <w:rPr>
          <w:rFonts w:asciiTheme="minorHAnsi" w:hAnsiTheme="minorHAnsi" w:cstheme="minorHAnsi"/>
          <w:spacing w:val="2"/>
        </w:rPr>
        <w:t xml:space="preserve"> </w:t>
      </w:r>
      <w:r w:rsidRPr="006C3146">
        <w:rPr>
          <w:rFonts w:asciiTheme="minorHAnsi" w:hAnsiTheme="minorHAnsi" w:cstheme="minorHAnsi"/>
        </w:rPr>
        <w:t>seront :</w:t>
      </w:r>
    </w:p>
    <w:p w14:paraId="60A25B2D" w14:textId="24B617EF" w:rsidR="006C3146" w:rsidRPr="006C3146" w:rsidRDefault="006C3146" w:rsidP="006C3146">
      <w:pPr>
        <w:pStyle w:val="Paragraphedeliste"/>
        <w:numPr>
          <w:ilvl w:val="0"/>
          <w:numId w:val="43"/>
        </w:numPr>
        <w:tabs>
          <w:tab w:val="left" w:pos="939"/>
          <w:tab w:val="left" w:pos="940"/>
        </w:tabs>
        <w:spacing w:line="276" w:lineRule="auto"/>
        <w:jc w:val="both"/>
        <w:rPr>
          <w:rFonts w:asciiTheme="minorHAnsi" w:hAnsiTheme="minorHAnsi" w:cstheme="minorHAnsi"/>
          <w:sz w:val="20"/>
          <w:szCs w:val="20"/>
        </w:rPr>
      </w:pPr>
      <w:r w:rsidRPr="006C3146">
        <w:rPr>
          <w:rFonts w:asciiTheme="minorHAnsi" w:hAnsiTheme="minorHAnsi" w:cstheme="minorHAnsi"/>
          <w:sz w:val="20"/>
          <w:szCs w:val="20"/>
        </w:rPr>
        <w:t>Accompagne</w:t>
      </w:r>
      <w:r w:rsidR="00DB6E1A">
        <w:rPr>
          <w:rFonts w:asciiTheme="minorHAnsi" w:hAnsiTheme="minorHAnsi" w:cstheme="minorHAnsi"/>
          <w:sz w:val="20"/>
          <w:szCs w:val="20"/>
        </w:rPr>
        <w:t>r le</w:t>
      </w:r>
      <w:r w:rsidRPr="006C3146">
        <w:rPr>
          <w:rFonts w:asciiTheme="minorHAnsi" w:hAnsiTheme="minorHAnsi" w:cstheme="minorHAnsi"/>
          <w:sz w:val="20"/>
          <w:szCs w:val="20"/>
        </w:rPr>
        <w:t xml:space="preserve"> maître d’ouvrage dans la validation du scénario en identifiant les adaptations nécessaires à travers une analyse approfondie de la faisabilité réglementaire, technique, fonctionnelle et financière ;</w:t>
      </w:r>
    </w:p>
    <w:p w14:paraId="6822F5BD" w14:textId="12581B9D" w:rsidR="006C3146" w:rsidRPr="006C3146" w:rsidRDefault="006C3146" w:rsidP="006C3146">
      <w:pPr>
        <w:pStyle w:val="Paragraphedeliste"/>
        <w:numPr>
          <w:ilvl w:val="0"/>
          <w:numId w:val="43"/>
        </w:numPr>
        <w:tabs>
          <w:tab w:val="left" w:pos="939"/>
          <w:tab w:val="left" w:pos="940"/>
        </w:tabs>
        <w:spacing w:before="0" w:line="276" w:lineRule="auto"/>
        <w:jc w:val="both"/>
        <w:rPr>
          <w:rFonts w:asciiTheme="minorHAnsi" w:hAnsiTheme="minorHAnsi" w:cstheme="minorHAnsi"/>
          <w:sz w:val="20"/>
          <w:szCs w:val="20"/>
        </w:rPr>
      </w:pPr>
      <w:r w:rsidRPr="006C3146">
        <w:rPr>
          <w:rFonts w:asciiTheme="minorHAnsi" w:hAnsiTheme="minorHAnsi" w:cstheme="minorHAnsi"/>
          <w:sz w:val="20"/>
          <w:szCs w:val="20"/>
        </w:rPr>
        <w:t>Propos</w:t>
      </w:r>
      <w:r w:rsidR="00DB6E1A">
        <w:rPr>
          <w:rFonts w:asciiTheme="minorHAnsi" w:hAnsiTheme="minorHAnsi" w:cstheme="minorHAnsi"/>
          <w:sz w:val="20"/>
          <w:szCs w:val="20"/>
        </w:rPr>
        <w:t>er</w:t>
      </w:r>
      <w:r w:rsidRPr="006C3146">
        <w:rPr>
          <w:rFonts w:asciiTheme="minorHAnsi" w:hAnsiTheme="minorHAnsi" w:cstheme="minorHAnsi"/>
          <w:sz w:val="20"/>
          <w:szCs w:val="20"/>
        </w:rPr>
        <w:t xml:space="preserve"> </w:t>
      </w:r>
      <w:r w:rsidR="00DB6E1A">
        <w:rPr>
          <w:rFonts w:asciiTheme="minorHAnsi" w:hAnsiTheme="minorHAnsi" w:cstheme="minorHAnsi"/>
          <w:sz w:val="20"/>
          <w:szCs w:val="20"/>
        </w:rPr>
        <w:t>d’</w:t>
      </w:r>
      <w:r w:rsidRPr="006C3146">
        <w:rPr>
          <w:rFonts w:asciiTheme="minorHAnsi" w:hAnsiTheme="minorHAnsi" w:cstheme="minorHAnsi"/>
          <w:sz w:val="20"/>
          <w:szCs w:val="20"/>
        </w:rPr>
        <w:t>un planning actualisé et réaliste ;</w:t>
      </w:r>
    </w:p>
    <w:p w14:paraId="44BD104C" w14:textId="42F28DFB" w:rsidR="006C3146" w:rsidRDefault="006C3146" w:rsidP="006C3146">
      <w:pPr>
        <w:pStyle w:val="Paragraphedeliste"/>
        <w:numPr>
          <w:ilvl w:val="0"/>
          <w:numId w:val="43"/>
        </w:numPr>
        <w:tabs>
          <w:tab w:val="left" w:pos="939"/>
          <w:tab w:val="left" w:pos="940"/>
        </w:tabs>
        <w:spacing w:before="0" w:line="276" w:lineRule="auto"/>
        <w:jc w:val="both"/>
        <w:rPr>
          <w:rFonts w:asciiTheme="minorHAnsi" w:hAnsiTheme="minorHAnsi" w:cstheme="minorHAnsi"/>
          <w:sz w:val="20"/>
          <w:szCs w:val="20"/>
        </w:rPr>
      </w:pPr>
      <w:r>
        <w:rPr>
          <w:rFonts w:asciiTheme="minorHAnsi" w:hAnsiTheme="minorHAnsi" w:cstheme="minorHAnsi"/>
          <w:sz w:val="20"/>
          <w:szCs w:val="20"/>
        </w:rPr>
        <w:t>R</w:t>
      </w:r>
      <w:r w:rsidRPr="006C3146">
        <w:rPr>
          <w:rFonts w:asciiTheme="minorHAnsi" w:hAnsiTheme="minorHAnsi" w:cstheme="minorHAnsi"/>
          <w:sz w:val="20"/>
          <w:szCs w:val="20"/>
        </w:rPr>
        <w:t>édaction du programme et définition précise des travaux à engager</w:t>
      </w:r>
      <w:r w:rsidR="00D9190D">
        <w:rPr>
          <w:rFonts w:asciiTheme="minorHAnsi" w:hAnsiTheme="minorHAnsi" w:cstheme="minorHAnsi"/>
          <w:sz w:val="20"/>
          <w:szCs w:val="20"/>
        </w:rPr>
        <w:t> ;</w:t>
      </w:r>
    </w:p>
    <w:p w14:paraId="7B5ACDB4" w14:textId="5A5558CA" w:rsidR="00DB6E1A" w:rsidRDefault="00DB6E1A" w:rsidP="00DB6E1A">
      <w:pPr>
        <w:pStyle w:val="Paragraphedeliste"/>
        <w:numPr>
          <w:ilvl w:val="0"/>
          <w:numId w:val="43"/>
        </w:numPr>
        <w:tabs>
          <w:tab w:val="left" w:pos="939"/>
          <w:tab w:val="left" w:pos="940"/>
        </w:tabs>
        <w:spacing w:before="0" w:line="276" w:lineRule="auto"/>
        <w:jc w:val="both"/>
        <w:rPr>
          <w:rFonts w:asciiTheme="minorHAnsi" w:hAnsiTheme="minorHAnsi" w:cstheme="minorHAnsi"/>
          <w:sz w:val="20"/>
          <w:szCs w:val="20"/>
        </w:rPr>
      </w:pPr>
      <w:r w:rsidRPr="00B006BF">
        <w:rPr>
          <w:rFonts w:asciiTheme="minorHAnsi" w:hAnsiTheme="minorHAnsi" w:cstheme="minorHAnsi"/>
          <w:sz w:val="20"/>
          <w:szCs w:val="20"/>
        </w:rPr>
        <w:t>Préparation</w:t>
      </w:r>
      <w:r w:rsidRPr="00F02302">
        <w:rPr>
          <w:rFonts w:asciiTheme="minorHAnsi" w:hAnsiTheme="minorHAnsi" w:cstheme="minorHAnsi"/>
          <w:spacing w:val="-2"/>
          <w:sz w:val="20"/>
          <w:szCs w:val="20"/>
        </w:rPr>
        <w:t xml:space="preserve"> </w:t>
      </w:r>
      <w:r w:rsidRPr="00F02302">
        <w:rPr>
          <w:rFonts w:asciiTheme="minorHAnsi" w:hAnsiTheme="minorHAnsi" w:cstheme="minorHAnsi"/>
          <w:sz w:val="20"/>
          <w:szCs w:val="20"/>
        </w:rPr>
        <w:t>des</w:t>
      </w:r>
      <w:r w:rsidRPr="00F02302">
        <w:rPr>
          <w:rFonts w:asciiTheme="minorHAnsi" w:hAnsiTheme="minorHAnsi" w:cstheme="minorHAnsi"/>
          <w:spacing w:val="-2"/>
          <w:sz w:val="20"/>
          <w:szCs w:val="20"/>
        </w:rPr>
        <w:t xml:space="preserve"> </w:t>
      </w:r>
      <w:r w:rsidRPr="00F02302">
        <w:rPr>
          <w:rFonts w:asciiTheme="minorHAnsi" w:hAnsiTheme="minorHAnsi" w:cstheme="minorHAnsi"/>
          <w:sz w:val="20"/>
          <w:szCs w:val="20"/>
        </w:rPr>
        <w:t>consultations</w:t>
      </w:r>
      <w:r w:rsidRPr="00F02302">
        <w:rPr>
          <w:rFonts w:asciiTheme="minorHAnsi" w:hAnsiTheme="minorHAnsi" w:cstheme="minorHAnsi"/>
          <w:spacing w:val="2"/>
          <w:sz w:val="20"/>
          <w:szCs w:val="20"/>
        </w:rPr>
        <w:t xml:space="preserve"> </w:t>
      </w:r>
      <w:r w:rsidRPr="00F02302">
        <w:rPr>
          <w:rFonts w:asciiTheme="minorHAnsi" w:hAnsiTheme="minorHAnsi" w:cstheme="minorHAnsi"/>
          <w:sz w:val="20"/>
          <w:szCs w:val="20"/>
        </w:rPr>
        <w:t>de</w:t>
      </w:r>
      <w:r w:rsidRPr="00F02302">
        <w:rPr>
          <w:rFonts w:asciiTheme="minorHAnsi" w:hAnsiTheme="minorHAnsi" w:cstheme="minorHAnsi"/>
          <w:spacing w:val="-2"/>
          <w:sz w:val="20"/>
          <w:szCs w:val="20"/>
        </w:rPr>
        <w:t xml:space="preserve"> </w:t>
      </w:r>
      <w:r w:rsidRPr="00F02302">
        <w:rPr>
          <w:rFonts w:asciiTheme="minorHAnsi" w:hAnsiTheme="minorHAnsi" w:cstheme="minorHAnsi"/>
          <w:sz w:val="20"/>
          <w:szCs w:val="20"/>
        </w:rPr>
        <w:t>prestations</w:t>
      </w:r>
      <w:r w:rsidRPr="00F02302">
        <w:rPr>
          <w:rFonts w:asciiTheme="minorHAnsi" w:hAnsiTheme="minorHAnsi" w:cstheme="minorHAnsi"/>
          <w:spacing w:val="-4"/>
          <w:sz w:val="20"/>
          <w:szCs w:val="20"/>
        </w:rPr>
        <w:t xml:space="preserve"> </w:t>
      </w:r>
      <w:r w:rsidRPr="00F02302">
        <w:rPr>
          <w:rFonts w:asciiTheme="minorHAnsi" w:hAnsiTheme="minorHAnsi" w:cstheme="minorHAnsi"/>
          <w:sz w:val="20"/>
          <w:szCs w:val="20"/>
        </w:rPr>
        <w:t>intellectuels </w:t>
      </w:r>
      <w:r>
        <w:rPr>
          <w:rFonts w:asciiTheme="minorHAnsi" w:hAnsiTheme="minorHAnsi" w:cstheme="minorHAnsi"/>
          <w:sz w:val="20"/>
          <w:szCs w:val="20"/>
        </w:rPr>
        <w:t xml:space="preserve">(BC, CSSI, MOE) </w:t>
      </w:r>
      <w:r w:rsidRPr="00F02302">
        <w:rPr>
          <w:rFonts w:asciiTheme="minorHAnsi" w:hAnsiTheme="minorHAnsi" w:cstheme="minorHAnsi"/>
          <w:sz w:val="20"/>
          <w:szCs w:val="20"/>
        </w:rPr>
        <w:t>;</w:t>
      </w:r>
    </w:p>
    <w:p w14:paraId="68F02659" w14:textId="709BAD1B" w:rsidR="00DB6E1A" w:rsidRDefault="00DB6E1A" w:rsidP="006C3146">
      <w:pPr>
        <w:pStyle w:val="Paragraphedeliste"/>
        <w:numPr>
          <w:ilvl w:val="0"/>
          <w:numId w:val="43"/>
        </w:numPr>
        <w:tabs>
          <w:tab w:val="left" w:pos="939"/>
          <w:tab w:val="left" w:pos="940"/>
        </w:tabs>
        <w:spacing w:before="0" w:line="276" w:lineRule="auto"/>
        <w:jc w:val="both"/>
        <w:rPr>
          <w:rFonts w:asciiTheme="minorHAnsi" w:hAnsiTheme="minorHAnsi" w:cstheme="minorHAnsi"/>
          <w:sz w:val="20"/>
          <w:szCs w:val="20"/>
        </w:rPr>
      </w:pPr>
      <w:r w:rsidRPr="00DB6E1A">
        <w:rPr>
          <w:rFonts w:asciiTheme="minorHAnsi" w:hAnsiTheme="minorHAnsi" w:cstheme="minorHAnsi"/>
          <w:sz w:val="20"/>
          <w:szCs w:val="20"/>
        </w:rPr>
        <w:t>Organisation de la consultation d'assurance</w:t>
      </w:r>
      <w:r>
        <w:rPr>
          <w:rFonts w:asciiTheme="minorHAnsi" w:hAnsiTheme="minorHAnsi" w:cstheme="minorHAnsi"/>
          <w:sz w:val="20"/>
          <w:szCs w:val="20"/>
        </w:rPr>
        <w:t> ;</w:t>
      </w:r>
    </w:p>
    <w:p w14:paraId="7528A01A" w14:textId="7250414F" w:rsidR="006215FF" w:rsidRPr="00F02302" w:rsidRDefault="00DB6E1A" w:rsidP="006C3146">
      <w:pPr>
        <w:pStyle w:val="Paragraphedeliste"/>
        <w:numPr>
          <w:ilvl w:val="0"/>
          <w:numId w:val="43"/>
        </w:numPr>
        <w:tabs>
          <w:tab w:val="left" w:pos="939"/>
          <w:tab w:val="left" w:pos="940"/>
        </w:tabs>
        <w:spacing w:before="0" w:line="276" w:lineRule="auto"/>
        <w:jc w:val="both"/>
        <w:rPr>
          <w:rFonts w:asciiTheme="minorHAnsi" w:hAnsiTheme="minorHAnsi" w:cstheme="minorHAnsi"/>
          <w:sz w:val="20"/>
          <w:szCs w:val="20"/>
        </w:rPr>
      </w:pPr>
      <w:r w:rsidRPr="00DB6E1A">
        <w:rPr>
          <w:rFonts w:asciiTheme="minorHAnsi" w:hAnsiTheme="minorHAnsi" w:cstheme="minorHAnsi"/>
          <w:sz w:val="20"/>
          <w:szCs w:val="20"/>
        </w:rPr>
        <w:t>Assister le maître d’ouvrage dans la gestion des consultations pour le recrutement des entrepreneurs, incluant l’analyse approfondie des offres</w:t>
      </w:r>
      <w:r>
        <w:rPr>
          <w:rFonts w:asciiTheme="minorHAnsi" w:hAnsiTheme="minorHAnsi" w:cstheme="minorHAnsi"/>
          <w:sz w:val="20"/>
          <w:szCs w:val="20"/>
        </w:rPr>
        <w:t xml:space="preserve"> </w:t>
      </w:r>
      <w:r w:rsidR="006215FF" w:rsidRPr="00F02302">
        <w:rPr>
          <w:rFonts w:asciiTheme="minorHAnsi" w:hAnsiTheme="minorHAnsi" w:cstheme="minorHAnsi"/>
          <w:sz w:val="20"/>
          <w:szCs w:val="20"/>
        </w:rPr>
        <w:t>;</w:t>
      </w:r>
    </w:p>
    <w:p w14:paraId="329304AD" w14:textId="77777777" w:rsidR="006215FF" w:rsidRPr="00D4337C" w:rsidRDefault="006215FF" w:rsidP="006C3146">
      <w:pPr>
        <w:pStyle w:val="Paragraphedeliste"/>
        <w:numPr>
          <w:ilvl w:val="0"/>
          <w:numId w:val="43"/>
        </w:numPr>
        <w:tabs>
          <w:tab w:val="left" w:pos="939"/>
          <w:tab w:val="left" w:pos="940"/>
        </w:tabs>
        <w:spacing w:before="0" w:line="276" w:lineRule="auto"/>
        <w:jc w:val="both"/>
        <w:rPr>
          <w:rFonts w:asciiTheme="minorHAnsi" w:hAnsiTheme="minorHAnsi" w:cstheme="minorHAnsi"/>
          <w:sz w:val="20"/>
          <w:szCs w:val="20"/>
        </w:rPr>
      </w:pPr>
      <w:r w:rsidRPr="00F02302">
        <w:rPr>
          <w:rFonts w:asciiTheme="minorHAnsi" w:hAnsiTheme="minorHAnsi" w:cstheme="minorHAnsi"/>
          <w:sz w:val="20"/>
          <w:szCs w:val="20"/>
        </w:rPr>
        <w:t>Suivis</w:t>
      </w:r>
      <w:r w:rsidRPr="00F02302">
        <w:rPr>
          <w:rFonts w:asciiTheme="minorHAnsi" w:hAnsiTheme="minorHAnsi" w:cstheme="minorHAnsi"/>
          <w:spacing w:val="-3"/>
          <w:sz w:val="20"/>
          <w:szCs w:val="20"/>
        </w:rPr>
        <w:t xml:space="preserve"> </w:t>
      </w:r>
      <w:r w:rsidRPr="00F02302">
        <w:rPr>
          <w:rFonts w:asciiTheme="minorHAnsi" w:hAnsiTheme="minorHAnsi" w:cstheme="minorHAnsi"/>
          <w:sz w:val="20"/>
          <w:szCs w:val="20"/>
        </w:rPr>
        <w:t>et réception</w:t>
      </w:r>
      <w:r w:rsidRPr="00F02302">
        <w:rPr>
          <w:rFonts w:asciiTheme="minorHAnsi" w:hAnsiTheme="minorHAnsi" w:cstheme="minorHAnsi"/>
          <w:spacing w:val="2"/>
          <w:sz w:val="20"/>
          <w:szCs w:val="20"/>
        </w:rPr>
        <w:t xml:space="preserve"> </w:t>
      </w:r>
      <w:r w:rsidRPr="00F02302">
        <w:rPr>
          <w:rFonts w:asciiTheme="minorHAnsi" w:hAnsiTheme="minorHAnsi" w:cstheme="minorHAnsi"/>
          <w:sz w:val="20"/>
          <w:szCs w:val="20"/>
        </w:rPr>
        <w:t>des</w:t>
      </w:r>
      <w:r w:rsidRPr="00F02302">
        <w:rPr>
          <w:rFonts w:asciiTheme="minorHAnsi" w:hAnsiTheme="minorHAnsi" w:cstheme="minorHAnsi"/>
          <w:spacing w:val="-3"/>
          <w:sz w:val="20"/>
          <w:szCs w:val="20"/>
        </w:rPr>
        <w:t xml:space="preserve"> </w:t>
      </w:r>
      <w:r w:rsidRPr="00F02302">
        <w:rPr>
          <w:rFonts w:asciiTheme="minorHAnsi" w:hAnsiTheme="minorHAnsi" w:cstheme="minorHAnsi"/>
          <w:sz w:val="20"/>
          <w:szCs w:val="20"/>
        </w:rPr>
        <w:t>prestations</w:t>
      </w:r>
      <w:r w:rsidRPr="00F02302">
        <w:rPr>
          <w:rFonts w:asciiTheme="minorHAnsi" w:hAnsiTheme="minorHAnsi" w:cstheme="minorHAnsi"/>
          <w:spacing w:val="-1"/>
          <w:sz w:val="20"/>
          <w:szCs w:val="20"/>
        </w:rPr>
        <w:t xml:space="preserve"> </w:t>
      </w:r>
      <w:r w:rsidRPr="00F02302">
        <w:rPr>
          <w:rFonts w:asciiTheme="minorHAnsi" w:hAnsiTheme="minorHAnsi" w:cstheme="minorHAnsi"/>
          <w:sz w:val="20"/>
          <w:szCs w:val="20"/>
        </w:rPr>
        <w:t>des</w:t>
      </w:r>
      <w:r w:rsidRPr="00F02302">
        <w:rPr>
          <w:rFonts w:asciiTheme="minorHAnsi" w:hAnsiTheme="minorHAnsi" w:cstheme="minorHAnsi"/>
          <w:spacing w:val="-1"/>
          <w:sz w:val="20"/>
          <w:szCs w:val="20"/>
        </w:rPr>
        <w:t xml:space="preserve"> </w:t>
      </w:r>
      <w:r w:rsidRPr="00F02302">
        <w:rPr>
          <w:rFonts w:asciiTheme="minorHAnsi" w:hAnsiTheme="minorHAnsi" w:cstheme="minorHAnsi"/>
          <w:sz w:val="20"/>
          <w:szCs w:val="20"/>
        </w:rPr>
        <w:t>prestataires</w:t>
      </w:r>
      <w:r w:rsidRPr="00F02302">
        <w:rPr>
          <w:rFonts w:asciiTheme="minorHAnsi" w:hAnsiTheme="minorHAnsi" w:cstheme="minorHAnsi"/>
          <w:spacing w:val="-3"/>
          <w:sz w:val="20"/>
          <w:szCs w:val="20"/>
        </w:rPr>
        <w:t xml:space="preserve"> </w:t>
      </w:r>
      <w:r w:rsidRPr="00F02302">
        <w:rPr>
          <w:rFonts w:asciiTheme="minorHAnsi" w:hAnsiTheme="minorHAnsi" w:cstheme="minorHAnsi"/>
          <w:sz w:val="20"/>
          <w:szCs w:val="20"/>
        </w:rPr>
        <w:t>intellectuels</w:t>
      </w:r>
      <w:r w:rsidRPr="00D4337C">
        <w:rPr>
          <w:rFonts w:asciiTheme="minorHAnsi" w:hAnsiTheme="minorHAnsi" w:cstheme="minorHAnsi"/>
          <w:sz w:val="20"/>
          <w:szCs w:val="20"/>
        </w:rPr>
        <w:t> ;</w:t>
      </w:r>
    </w:p>
    <w:p w14:paraId="4D2724CF" w14:textId="77777777" w:rsidR="006215FF" w:rsidRPr="00D4337C" w:rsidRDefault="006215FF" w:rsidP="006C3146">
      <w:pPr>
        <w:pStyle w:val="Paragraphedeliste"/>
        <w:numPr>
          <w:ilvl w:val="0"/>
          <w:numId w:val="43"/>
        </w:numPr>
        <w:tabs>
          <w:tab w:val="left" w:pos="939"/>
          <w:tab w:val="left" w:pos="940"/>
        </w:tabs>
        <w:spacing w:before="0" w:line="276" w:lineRule="auto"/>
        <w:jc w:val="both"/>
        <w:rPr>
          <w:rFonts w:asciiTheme="minorHAnsi" w:hAnsiTheme="minorHAnsi" w:cstheme="minorHAnsi"/>
          <w:sz w:val="20"/>
          <w:szCs w:val="20"/>
        </w:rPr>
      </w:pPr>
      <w:r w:rsidRPr="00D4337C">
        <w:rPr>
          <w:rFonts w:asciiTheme="minorHAnsi" w:hAnsiTheme="minorHAnsi" w:cstheme="minorHAnsi"/>
          <w:sz w:val="20"/>
          <w:szCs w:val="20"/>
        </w:rPr>
        <w:t>Assistance</w:t>
      </w:r>
      <w:r w:rsidRPr="00D4337C">
        <w:rPr>
          <w:rFonts w:asciiTheme="minorHAnsi" w:hAnsiTheme="minorHAnsi" w:cstheme="minorHAnsi"/>
          <w:spacing w:val="-3"/>
          <w:sz w:val="20"/>
          <w:szCs w:val="20"/>
        </w:rPr>
        <w:t xml:space="preserve"> </w:t>
      </w:r>
      <w:r w:rsidRPr="00D4337C">
        <w:rPr>
          <w:rFonts w:asciiTheme="minorHAnsi" w:hAnsiTheme="minorHAnsi" w:cstheme="minorHAnsi"/>
          <w:sz w:val="20"/>
          <w:szCs w:val="20"/>
        </w:rPr>
        <w:t>à</w:t>
      </w:r>
      <w:r w:rsidRPr="00D4337C">
        <w:rPr>
          <w:rFonts w:asciiTheme="minorHAnsi" w:hAnsiTheme="minorHAnsi" w:cstheme="minorHAnsi"/>
          <w:spacing w:val="-2"/>
          <w:sz w:val="20"/>
          <w:szCs w:val="20"/>
        </w:rPr>
        <w:t xml:space="preserve"> </w:t>
      </w:r>
      <w:r w:rsidRPr="00D4337C">
        <w:rPr>
          <w:rFonts w:asciiTheme="minorHAnsi" w:hAnsiTheme="minorHAnsi" w:cstheme="minorHAnsi"/>
          <w:sz w:val="20"/>
          <w:szCs w:val="20"/>
        </w:rPr>
        <w:t>la</w:t>
      </w:r>
      <w:r w:rsidRPr="00D4337C">
        <w:rPr>
          <w:rFonts w:asciiTheme="minorHAnsi" w:hAnsiTheme="minorHAnsi" w:cstheme="minorHAnsi"/>
          <w:spacing w:val="-1"/>
          <w:sz w:val="20"/>
          <w:szCs w:val="20"/>
        </w:rPr>
        <w:t xml:space="preserve"> </w:t>
      </w:r>
      <w:r w:rsidRPr="00D4337C">
        <w:rPr>
          <w:rFonts w:asciiTheme="minorHAnsi" w:hAnsiTheme="minorHAnsi" w:cstheme="minorHAnsi"/>
          <w:sz w:val="20"/>
          <w:szCs w:val="20"/>
        </w:rPr>
        <w:t>réalisation</w:t>
      </w:r>
      <w:r w:rsidRPr="00D4337C">
        <w:rPr>
          <w:rFonts w:asciiTheme="minorHAnsi" w:hAnsiTheme="minorHAnsi" w:cstheme="minorHAnsi"/>
          <w:spacing w:val="-2"/>
          <w:sz w:val="20"/>
          <w:szCs w:val="20"/>
        </w:rPr>
        <w:t xml:space="preserve"> </w:t>
      </w:r>
      <w:r w:rsidRPr="00D4337C">
        <w:rPr>
          <w:rFonts w:asciiTheme="minorHAnsi" w:hAnsiTheme="minorHAnsi" w:cstheme="minorHAnsi"/>
          <w:sz w:val="20"/>
          <w:szCs w:val="20"/>
        </w:rPr>
        <w:t>des</w:t>
      </w:r>
      <w:r w:rsidRPr="00D4337C">
        <w:rPr>
          <w:rFonts w:asciiTheme="minorHAnsi" w:hAnsiTheme="minorHAnsi" w:cstheme="minorHAnsi"/>
          <w:spacing w:val="-2"/>
          <w:sz w:val="20"/>
          <w:szCs w:val="20"/>
        </w:rPr>
        <w:t xml:space="preserve"> </w:t>
      </w:r>
      <w:r w:rsidRPr="00D4337C">
        <w:rPr>
          <w:rFonts w:asciiTheme="minorHAnsi" w:hAnsiTheme="minorHAnsi" w:cstheme="minorHAnsi"/>
          <w:sz w:val="20"/>
          <w:szCs w:val="20"/>
        </w:rPr>
        <w:t>travaux,</w:t>
      </w:r>
      <w:r w:rsidRPr="00D4337C">
        <w:rPr>
          <w:rFonts w:asciiTheme="minorHAnsi" w:hAnsiTheme="minorHAnsi" w:cstheme="minorHAnsi"/>
          <w:spacing w:val="-1"/>
          <w:sz w:val="20"/>
          <w:szCs w:val="20"/>
        </w:rPr>
        <w:t xml:space="preserve"> </w:t>
      </w:r>
      <w:r w:rsidRPr="00D4337C">
        <w:rPr>
          <w:rFonts w:asciiTheme="minorHAnsi" w:hAnsiTheme="minorHAnsi" w:cstheme="minorHAnsi"/>
          <w:sz w:val="20"/>
          <w:szCs w:val="20"/>
        </w:rPr>
        <w:t>de</w:t>
      </w:r>
      <w:r w:rsidRPr="00D4337C">
        <w:rPr>
          <w:rFonts w:asciiTheme="minorHAnsi" w:hAnsiTheme="minorHAnsi" w:cstheme="minorHAnsi"/>
          <w:spacing w:val="-3"/>
          <w:sz w:val="20"/>
          <w:szCs w:val="20"/>
        </w:rPr>
        <w:t xml:space="preserve"> </w:t>
      </w:r>
      <w:r w:rsidRPr="00D4337C">
        <w:rPr>
          <w:rFonts w:asciiTheme="minorHAnsi" w:hAnsiTheme="minorHAnsi" w:cstheme="minorHAnsi"/>
          <w:sz w:val="20"/>
          <w:szCs w:val="20"/>
        </w:rPr>
        <w:t>la</w:t>
      </w:r>
      <w:r w:rsidRPr="00D4337C">
        <w:rPr>
          <w:rFonts w:asciiTheme="minorHAnsi" w:hAnsiTheme="minorHAnsi" w:cstheme="minorHAnsi"/>
          <w:spacing w:val="-2"/>
          <w:sz w:val="20"/>
          <w:szCs w:val="20"/>
        </w:rPr>
        <w:t xml:space="preserve"> </w:t>
      </w:r>
      <w:r w:rsidRPr="00D4337C">
        <w:rPr>
          <w:rFonts w:asciiTheme="minorHAnsi" w:hAnsiTheme="minorHAnsi" w:cstheme="minorHAnsi"/>
          <w:sz w:val="20"/>
          <w:szCs w:val="20"/>
        </w:rPr>
        <w:t>réception,</w:t>
      </w:r>
      <w:r w:rsidRPr="00D4337C">
        <w:rPr>
          <w:rFonts w:asciiTheme="minorHAnsi" w:hAnsiTheme="minorHAnsi" w:cstheme="minorHAnsi"/>
          <w:spacing w:val="1"/>
          <w:sz w:val="20"/>
          <w:szCs w:val="20"/>
        </w:rPr>
        <w:t xml:space="preserve"> </w:t>
      </w:r>
      <w:r w:rsidRPr="00D4337C">
        <w:rPr>
          <w:rFonts w:asciiTheme="minorHAnsi" w:hAnsiTheme="minorHAnsi" w:cstheme="minorHAnsi"/>
          <w:sz w:val="20"/>
          <w:szCs w:val="20"/>
        </w:rPr>
        <w:t>de</w:t>
      </w:r>
      <w:r w:rsidRPr="00D4337C">
        <w:rPr>
          <w:rFonts w:asciiTheme="minorHAnsi" w:hAnsiTheme="minorHAnsi" w:cstheme="minorHAnsi"/>
          <w:spacing w:val="-2"/>
          <w:sz w:val="20"/>
          <w:szCs w:val="20"/>
        </w:rPr>
        <w:t xml:space="preserve"> </w:t>
      </w:r>
      <w:r w:rsidRPr="00D4337C">
        <w:rPr>
          <w:rFonts w:asciiTheme="minorHAnsi" w:hAnsiTheme="minorHAnsi" w:cstheme="minorHAnsi"/>
          <w:sz w:val="20"/>
          <w:szCs w:val="20"/>
        </w:rPr>
        <w:t>la</w:t>
      </w:r>
      <w:r w:rsidRPr="00D4337C">
        <w:rPr>
          <w:rFonts w:asciiTheme="minorHAnsi" w:hAnsiTheme="minorHAnsi" w:cstheme="minorHAnsi"/>
          <w:spacing w:val="-2"/>
          <w:sz w:val="20"/>
          <w:szCs w:val="20"/>
        </w:rPr>
        <w:t xml:space="preserve"> </w:t>
      </w:r>
      <w:r w:rsidRPr="00D4337C">
        <w:rPr>
          <w:rFonts w:asciiTheme="minorHAnsi" w:hAnsiTheme="minorHAnsi" w:cstheme="minorHAnsi"/>
          <w:sz w:val="20"/>
          <w:szCs w:val="20"/>
        </w:rPr>
        <w:t>mise</w:t>
      </w:r>
      <w:r w:rsidRPr="00D4337C">
        <w:rPr>
          <w:rFonts w:asciiTheme="minorHAnsi" w:hAnsiTheme="minorHAnsi" w:cstheme="minorHAnsi"/>
          <w:spacing w:val="-2"/>
          <w:sz w:val="20"/>
          <w:szCs w:val="20"/>
        </w:rPr>
        <w:t xml:space="preserve"> </w:t>
      </w:r>
      <w:r w:rsidRPr="00D4337C">
        <w:rPr>
          <w:rFonts w:asciiTheme="minorHAnsi" w:hAnsiTheme="minorHAnsi" w:cstheme="minorHAnsi"/>
          <w:sz w:val="20"/>
          <w:szCs w:val="20"/>
        </w:rPr>
        <w:t>en</w:t>
      </w:r>
      <w:r w:rsidRPr="00D4337C">
        <w:rPr>
          <w:rFonts w:asciiTheme="minorHAnsi" w:hAnsiTheme="minorHAnsi" w:cstheme="minorHAnsi"/>
          <w:spacing w:val="-1"/>
          <w:sz w:val="20"/>
          <w:szCs w:val="20"/>
        </w:rPr>
        <w:t xml:space="preserve"> </w:t>
      </w:r>
      <w:r w:rsidRPr="00D4337C">
        <w:rPr>
          <w:rFonts w:asciiTheme="minorHAnsi" w:hAnsiTheme="minorHAnsi" w:cstheme="minorHAnsi"/>
          <w:sz w:val="20"/>
          <w:szCs w:val="20"/>
        </w:rPr>
        <w:t>service et</w:t>
      </w:r>
      <w:r w:rsidRPr="00D4337C">
        <w:rPr>
          <w:rFonts w:asciiTheme="minorHAnsi" w:hAnsiTheme="minorHAnsi" w:cstheme="minorHAnsi"/>
          <w:spacing w:val="-2"/>
          <w:sz w:val="20"/>
          <w:szCs w:val="20"/>
        </w:rPr>
        <w:t xml:space="preserve"> </w:t>
      </w:r>
      <w:r w:rsidRPr="00D4337C">
        <w:rPr>
          <w:rFonts w:asciiTheme="minorHAnsi" w:hAnsiTheme="minorHAnsi" w:cstheme="minorHAnsi"/>
          <w:sz w:val="20"/>
          <w:szCs w:val="20"/>
        </w:rPr>
        <w:t>du</w:t>
      </w:r>
      <w:r w:rsidRPr="00D4337C">
        <w:rPr>
          <w:rFonts w:asciiTheme="minorHAnsi" w:hAnsiTheme="minorHAnsi" w:cstheme="minorHAnsi"/>
          <w:spacing w:val="2"/>
          <w:sz w:val="20"/>
          <w:szCs w:val="20"/>
        </w:rPr>
        <w:t xml:space="preserve"> </w:t>
      </w:r>
      <w:r w:rsidRPr="00D4337C">
        <w:rPr>
          <w:rFonts w:asciiTheme="minorHAnsi" w:hAnsiTheme="minorHAnsi" w:cstheme="minorHAnsi"/>
          <w:sz w:val="20"/>
          <w:szCs w:val="20"/>
        </w:rPr>
        <w:t>suivi</w:t>
      </w:r>
      <w:r w:rsidRPr="00D4337C">
        <w:rPr>
          <w:rFonts w:asciiTheme="minorHAnsi" w:hAnsiTheme="minorHAnsi" w:cstheme="minorHAnsi"/>
          <w:spacing w:val="-2"/>
          <w:sz w:val="20"/>
          <w:szCs w:val="20"/>
        </w:rPr>
        <w:t xml:space="preserve"> </w:t>
      </w:r>
      <w:r w:rsidRPr="00D4337C">
        <w:rPr>
          <w:rFonts w:asciiTheme="minorHAnsi" w:hAnsiTheme="minorHAnsi" w:cstheme="minorHAnsi"/>
          <w:sz w:val="20"/>
          <w:szCs w:val="20"/>
        </w:rPr>
        <w:t>de</w:t>
      </w:r>
      <w:r w:rsidRPr="00D4337C">
        <w:rPr>
          <w:rFonts w:asciiTheme="minorHAnsi" w:hAnsiTheme="minorHAnsi" w:cstheme="minorHAnsi"/>
          <w:spacing w:val="1"/>
          <w:sz w:val="20"/>
          <w:szCs w:val="20"/>
        </w:rPr>
        <w:t xml:space="preserve"> </w:t>
      </w:r>
      <w:r w:rsidRPr="00D4337C">
        <w:rPr>
          <w:rFonts w:asciiTheme="minorHAnsi" w:hAnsiTheme="minorHAnsi" w:cstheme="minorHAnsi"/>
          <w:sz w:val="20"/>
          <w:szCs w:val="20"/>
        </w:rPr>
        <w:t>GPA.</w:t>
      </w:r>
    </w:p>
    <w:p w14:paraId="71BBE95F" w14:textId="77777777" w:rsidR="006215FF" w:rsidRPr="006215FF" w:rsidRDefault="006215FF" w:rsidP="00410196">
      <w:pPr>
        <w:spacing w:line="276" w:lineRule="auto"/>
      </w:pPr>
    </w:p>
    <w:p w14:paraId="50F4C8FD" w14:textId="77777777" w:rsidR="008F4FA2" w:rsidRPr="00D4337C" w:rsidRDefault="008F4FA2" w:rsidP="00410196">
      <w:pPr>
        <w:pStyle w:val="Corpsdetexte"/>
        <w:spacing w:line="276" w:lineRule="auto"/>
        <w:ind w:left="0"/>
        <w:jc w:val="both"/>
        <w:rPr>
          <w:rFonts w:asciiTheme="minorHAnsi" w:hAnsiTheme="minorHAnsi" w:cstheme="minorHAnsi"/>
          <w:b/>
        </w:rPr>
      </w:pPr>
    </w:p>
    <w:p w14:paraId="59CF65E7" w14:textId="77777777" w:rsidR="008F4FA2" w:rsidRPr="00D4337C" w:rsidRDefault="00EB139C" w:rsidP="00410196">
      <w:pPr>
        <w:pStyle w:val="Titre1"/>
        <w:spacing w:before="0" w:line="276" w:lineRule="auto"/>
      </w:pPr>
      <w:bookmarkStart w:id="5" w:name="_TOC_250003"/>
      <w:bookmarkStart w:id="6" w:name="_Toc207008985"/>
      <w:r w:rsidRPr="00D4337C">
        <w:lastRenderedPageBreak/>
        <w:t xml:space="preserve">ARTICLE </w:t>
      </w:r>
      <w:r w:rsidR="006215FF">
        <w:t>3</w:t>
      </w:r>
      <w:r w:rsidRPr="00D4337C">
        <w:t xml:space="preserve"> - </w:t>
      </w:r>
      <w:r w:rsidR="003638F0" w:rsidRPr="00D4337C">
        <w:t xml:space="preserve">CONTENU DE LA </w:t>
      </w:r>
      <w:bookmarkEnd w:id="5"/>
      <w:r w:rsidR="003638F0" w:rsidRPr="00D4337C">
        <w:t>PRESTATION</w:t>
      </w:r>
      <w:bookmarkEnd w:id="6"/>
    </w:p>
    <w:p w14:paraId="04854083" w14:textId="77777777" w:rsidR="008F4FA2" w:rsidRPr="00D4337C" w:rsidRDefault="008F4FA2" w:rsidP="00410196">
      <w:pPr>
        <w:pStyle w:val="Corpsdetexte"/>
        <w:spacing w:line="276" w:lineRule="auto"/>
        <w:ind w:left="0"/>
        <w:jc w:val="both"/>
        <w:rPr>
          <w:rFonts w:asciiTheme="minorHAnsi" w:hAnsiTheme="minorHAnsi" w:cstheme="minorHAnsi"/>
          <w:b/>
        </w:rPr>
      </w:pPr>
    </w:p>
    <w:p w14:paraId="0708A328" w14:textId="77777777" w:rsidR="008F4FA2" w:rsidRPr="00D4337C" w:rsidRDefault="00EB139C" w:rsidP="00410196">
      <w:pPr>
        <w:pStyle w:val="Titre2"/>
        <w:spacing w:before="0" w:line="276" w:lineRule="auto"/>
        <w:ind w:left="709"/>
      </w:pPr>
      <w:bookmarkStart w:id="7" w:name="_Toc207008986"/>
      <w:r w:rsidRPr="00D4337C">
        <w:t xml:space="preserve">Alinéa </w:t>
      </w:r>
      <w:r w:rsidR="006215FF">
        <w:t>3</w:t>
      </w:r>
      <w:r w:rsidRPr="00D4337C">
        <w:t xml:space="preserve">.1 – Etapes </w:t>
      </w:r>
      <w:r w:rsidR="003638F0" w:rsidRPr="00D4337C">
        <w:t>T</w:t>
      </w:r>
      <w:r w:rsidRPr="00D4337C">
        <w:t>echniques</w:t>
      </w:r>
      <w:bookmarkEnd w:id="7"/>
    </w:p>
    <w:p w14:paraId="7167E688" w14:textId="77777777" w:rsidR="00A85860" w:rsidRPr="00D4337C" w:rsidRDefault="00A85860" w:rsidP="00410196">
      <w:pPr>
        <w:pStyle w:val="Corpsdetexte"/>
        <w:spacing w:line="276" w:lineRule="auto"/>
        <w:ind w:left="0" w:right="597"/>
        <w:jc w:val="both"/>
        <w:rPr>
          <w:rFonts w:asciiTheme="minorHAnsi" w:hAnsiTheme="minorHAnsi" w:cstheme="minorHAnsi"/>
        </w:rPr>
      </w:pPr>
    </w:p>
    <w:p w14:paraId="42DB5321" w14:textId="445B78B8" w:rsidR="00A85860" w:rsidRPr="00D4337C" w:rsidRDefault="003638F0" w:rsidP="0051455A">
      <w:pPr>
        <w:pStyle w:val="Corpsdetexte"/>
        <w:spacing w:line="276" w:lineRule="auto"/>
        <w:ind w:left="0" w:right="-1"/>
        <w:jc w:val="both"/>
        <w:rPr>
          <w:rFonts w:asciiTheme="minorHAnsi" w:hAnsiTheme="minorHAnsi" w:cstheme="minorHAnsi"/>
        </w:rPr>
      </w:pPr>
      <w:r w:rsidRPr="00D4337C">
        <w:rPr>
          <w:rFonts w:asciiTheme="minorHAnsi" w:hAnsiTheme="minorHAnsi" w:cstheme="minorHAnsi"/>
        </w:rPr>
        <w:t xml:space="preserve">La mission objet du présent marché est une mission d’assistance générale au maître d’ouvrage (AMO) et porte sur les </w:t>
      </w:r>
      <w:r w:rsidR="00E02DBE">
        <w:rPr>
          <w:rFonts w:asciiTheme="minorHAnsi" w:hAnsiTheme="minorHAnsi" w:cstheme="minorHAnsi"/>
        </w:rPr>
        <w:t>6</w:t>
      </w:r>
      <w:r w:rsidR="00410196">
        <w:rPr>
          <w:rFonts w:asciiTheme="minorHAnsi" w:hAnsiTheme="minorHAnsi" w:cstheme="minorHAnsi"/>
        </w:rPr>
        <w:t xml:space="preserve"> </w:t>
      </w:r>
      <w:r w:rsidR="00410196" w:rsidRPr="00D4337C">
        <w:rPr>
          <w:rFonts w:asciiTheme="minorHAnsi" w:hAnsiTheme="minorHAnsi" w:cstheme="minorHAnsi"/>
        </w:rPr>
        <w:t xml:space="preserve">étapes </w:t>
      </w:r>
      <w:r w:rsidR="00410196" w:rsidRPr="00410196">
        <w:rPr>
          <w:rFonts w:asciiTheme="minorHAnsi" w:hAnsiTheme="minorHAnsi" w:cstheme="minorHAnsi"/>
        </w:rPr>
        <w:t>techniques</w:t>
      </w:r>
      <w:r w:rsidRPr="00410196">
        <w:rPr>
          <w:rFonts w:asciiTheme="minorHAnsi" w:hAnsiTheme="minorHAnsi" w:cstheme="minorHAnsi"/>
        </w:rPr>
        <w:t xml:space="preserve"> </w:t>
      </w:r>
      <w:r w:rsidRPr="00D4337C">
        <w:rPr>
          <w:rFonts w:asciiTheme="minorHAnsi" w:hAnsiTheme="minorHAnsi" w:cstheme="minorHAnsi"/>
        </w:rPr>
        <w:t>suivantes</w:t>
      </w:r>
      <w:r w:rsidRPr="00410196">
        <w:rPr>
          <w:rFonts w:asciiTheme="minorHAnsi" w:hAnsiTheme="minorHAnsi" w:cstheme="minorHAnsi"/>
        </w:rPr>
        <w:t xml:space="preserve"> </w:t>
      </w:r>
      <w:r w:rsidRPr="00D4337C">
        <w:rPr>
          <w:rFonts w:asciiTheme="minorHAnsi" w:hAnsiTheme="minorHAnsi" w:cstheme="minorHAnsi"/>
        </w:rPr>
        <w:t>:</w:t>
      </w:r>
      <w:r w:rsidR="0051455A">
        <w:rPr>
          <w:rFonts w:asciiTheme="minorHAnsi" w:hAnsiTheme="minorHAnsi" w:cstheme="minorHAnsi"/>
        </w:rPr>
        <w:tab/>
      </w:r>
    </w:p>
    <w:p w14:paraId="2F8F67F9" w14:textId="4A1979DB" w:rsidR="00E02DBE" w:rsidRPr="00E02DBE" w:rsidRDefault="003638F0" w:rsidP="00410196">
      <w:pPr>
        <w:pStyle w:val="Paragraphedeliste"/>
        <w:numPr>
          <w:ilvl w:val="0"/>
          <w:numId w:val="20"/>
        </w:numPr>
        <w:tabs>
          <w:tab w:val="left" w:pos="963"/>
          <w:tab w:val="left" w:pos="964"/>
        </w:tabs>
        <w:spacing w:line="276" w:lineRule="auto"/>
        <w:ind w:left="2160" w:hanging="1593"/>
        <w:jc w:val="both"/>
        <w:rPr>
          <w:rFonts w:asciiTheme="minorHAnsi" w:hAnsiTheme="minorHAnsi" w:cstheme="minorHAnsi"/>
          <w:spacing w:val="41"/>
          <w:sz w:val="20"/>
          <w:szCs w:val="20"/>
        </w:rPr>
      </w:pPr>
      <w:bookmarkStart w:id="8" w:name="_Hlk206604957"/>
      <w:bookmarkStart w:id="9" w:name="_Hlk207009452"/>
      <w:r w:rsidRPr="00D4337C">
        <w:rPr>
          <w:rFonts w:asciiTheme="minorHAnsi" w:hAnsiTheme="minorHAnsi" w:cstheme="minorHAnsi"/>
          <w:sz w:val="20"/>
          <w:szCs w:val="20"/>
          <w:u w:val="single"/>
        </w:rPr>
        <w:t>Tranche</w:t>
      </w:r>
      <w:r w:rsidRPr="00D4337C">
        <w:rPr>
          <w:rFonts w:asciiTheme="minorHAnsi" w:hAnsiTheme="minorHAnsi" w:cstheme="minorHAnsi"/>
          <w:spacing w:val="-3"/>
          <w:sz w:val="20"/>
          <w:szCs w:val="20"/>
          <w:u w:val="single"/>
        </w:rPr>
        <w:t xml:space="preserve"> </w:t>
      </w:r>
      <w:r w:rsidR="00410196" w:rsidRPr="00D4337C">
        <w:rPr>
          <w:rFonts w:asciiTheme="minorHAnsi" w:hAnsiTheme="minorHAnsi" w:cstheme="minorHAnsi"/>
          <w:sz w:val="20"/>
          <w:szCs w:val="20"/>
          <w:u w:val="single"/>
        </w:rPr>
        <w:t>ferme :</w:t>
      </w:r>
      <w:r w:rsidRPr="00D4337C">
        <w:rPr>
          <w:rFonts w:asciiTheme="minorHAnsi" w:hAnsiTheme="minorHAnsi" w:cstheme="minorHAnsi"/>
          <w:spacing w:val="41"/>
          <w:sz w:val="20"/>
          <w:szCs w:val="20"/>
          <w:u w:val="single"/>
        </w:rPr>
        <w:t xml:space="preserve"> </w:t>
      </w:r>
      <w:r w:rsidR="00562B42" w:rsidRPr="00D4337C">
        <w:rPr>
          <w:rFonts w:asciiTheme="minorHAnsi" w:hAnsiTheme="minorHAnsi" w:cstheme="minorHAnsi"/>
          <w:sz w:val="20"/>
          <w:szCs w:val="20"/>
        </w:rPr>
        <w:t xml:space="preserve">ETAPE </w:t>
      </w:r>
      <w:r w:rsidR="00410196" w:rsidRPr="00D4337C">
        <w:rPr>
          <w:rFonts w:asciiTheme="minorHAnsi" w:hAnsiTheme="minorHAnsi" w:cstheme="minorHAnsi"/>
          <w:sz w:val="20"/>
          <w:szCs w:val="20"/>
        </w:rPr>
        <w:t>1</w:t>
      </w:r>
      <w:r w:rsidR="00410196" w:rsidRPr="00D4337C">
        <w:rPr>
          <w:rFonts w:asciiTheme="minorHAnsi" w:hAnsiTheme="minorHAnsi" w:cstheme="minorHAnsi"/>
          <w:spacing w:val="41"/>
          <w:sz w:val="20"/>
          <w:szCs w:val="20"/>
        </w:rPr>
        <w:t xml:space="preserve"> :</w:t>
      </w:r>
      <w:r w:rsidR="00F112B2" w:rsidRPr="00D4337C">
        <w:rPr>
          <w:rFonts w:asciiTheme="minorHAnsi" w:hAnsiTheme="minorHAnsi" w:cstheme="minorHAnsi"/>
          <w:spacing w:val="41"/>
          <w:sz w:val="20"/>
          <w:szCs w:val="20"/>
        </w:rPr>
        <w:t xml:space="preserve"> </w:t>
      </w:r>
      <w:r w:rsidR="00E02DBE" w:rsidRPr="00E02DBE">
        <w:rPr>
          <w:rFonts w:asciiTheme="minorHAnsi" w:hAnsiTheme="minorHAnsi" w:cstheme="minorHAnsi"/>
          <w:sz w:val="20"/>
          <w:szCs w:val="20"/>
        </w:rPr>
        <w:t>Consolidation du scénario / phasage des trav</w:t>
      </w:r>
      <w:r w:rsidR="00E02DBE">
        <w:rPr>
          <w:rFonts w:asciiTheme="minorHAnsi" w:hAnsiTheme="minorHAnsi" w:cstheme="minorHAnsi"/>
          <w:sz w:val="20"/>
          <w:szCs w:val="20"/>
        </w:rPr>
        <w:t>aux</w:t>
      </w:r>
    </w:p>
    <w:p w14:paraId="3925D439" w14:textId="32778A77" w:rsidR="008F4FA2" w:rsidRPr="00E02DBE" w:rsidRDefault="003638F0" w:rsidP="00410196">
      <w:pPr>
        <w:pStyle w:val="Paragraphedeliste"/>
        <w:numPr>
          <w:ilvl w:val="0"/>
          <w:numId w:val="20"/>
        </w:numPr>
        <w:tabs>
          <w:tab w:val="left" w:pos="963"/>
          <w:tab w:val="left" w:pos="964"/>
        </w:tabs>
        <w:spacing w:line="276" w:lineRule="auto"/>
        <w:ind w:left="993" w:hanging="426"/>
        <w:jc w:val="both"/>
        <w:rPr>
          <w:rFonts w:asciiTheme="minorHAnsi" w:hAnsiTheme="minorHAnsi" w:cstheme="minorHAnsi"/>
          <w:sz w:val="20"/>
          <w:szCs w:val="20"/>
        </w:rPr>
      </w:pPr>
      <w:bookmarkStart w:id="10" w:name="_Hlk206605040"/>
      <w:bookmarkEnd w:id="8"/>
      <w:r w:rsidRPr="00E02DBE">
        <w:rPr>
          <w:rFonts w:asciiTheme="minorHAnsi" w:hAnsiTheme="minorHAnsi" w:cstheme="minorHAnsi"/>
          <w:sz w:val="20"/>
          <w:szCs w:val="20"/>
          <w:u w:val="single"/>
        </w:rPr>
        <w:t>Tranche</w:t>
      </w:r>
      <w:r w:rsidRPr="00E02DBE">
        <w:rPr>
          <w:rFonts w:asciiTheme="minorHAnsi" w:hAnsiTheme="minorHAnsi" w:cstheme="minorHAnsi"/>
          <w:spacing w:val="-2"/>
          <w:sz w:val="20"/>
          <w:szCs w:val="20"/>
          <w:u w:val="single"/>
        </w:rPr>
        <w:t xml:space="preserve"> </w:t>
      </w:r>
      <w:r w:rsidRPr="00E02DBE">
        <w:rPr>
          <w:rFonts w:asciiTheme="minorHAnsi" w:hAnsiTheme="minorHAnsi" w:cstheme="minorHAnsi"/>
          <w:sz w:val="20"/>
          <w:szCs w:val="20"/>
          <w:u w:val="single"/>
        </w:rPr>
        <w:t>optionnelle</w:t>
      </w:r>
      <w:r w:rsidRPr="00E02DBE">
        <w:rPr>
          <w:rFonts w:asciiTheme="minorHAnsi" w:hAnsiTheme="minorHAnsi" w:cstheme="minorHAnsi"/>
          <w:spacing w:val="-3"/>
          <w:sz w:val="20"/>
          <w:szCs w:val="20"/>
          <w:u w:val="single"/>
        </w:rPr>
        <w:t xml:space="preserve"> </w:t>
      </w:r>
      <w:r w:rsidRPr="00E02DBE">
        <w:rPr>
          <w:rFonts w:asciiTheme="minorHAnsi" w:hAnsiTheme="minorHAnsi" w:cstheme="minorHAnsi"/>
          <w:sz w:val="20"/>
          <w:szCs w:val="20"/>
          <w:u w:val="single"/>
        </w:rPr>
        <w:t>n°1</w:t>
      </w:r>
      <w:r w:rsidRPr="00E02DBE">
        <w:rPr>
          <w:rFonts w:asciiTheme="minorHAnsi" w:hAnsiTheme="minorHAnsi" w:cstheme="minorHAnsi"/>
          <w:spacing w:val="-2"/>
          <w:sz w:val="20"/>
          <w:szCs w:val="20"/>
        </w:rPr>
        <w:t xml:space="preserve"> </w:t>
      </w:r>
      <w:r w:rsidRPr="00E02DBE">
        <w:rPr>
          <w:rFonts w:asciiTheme="minorHAnsi" w:hAnsiTheme="minorHAnsi" w:cstheme="minorHAnsi"/>
          <w:sz w:val="20"/>
          <w:szCs w:val="20"/>
        </w:rPr>
        <w:t>:</w:t>
      </w:r>
      <w:r w:rsidRPr="00E02DBE">
        <w:rPr>
          <w:rFonts w:asciiTheme="minorHAnsi" w:hAnsiTheme="minorHAnsi" w:cstheme="minorHAnsi"/>
          <w:spacing w:val="43"/>
          <w:sz w:val="20"/>
          <w:szCs w:val="20"/>
        </w:rPr>
        <w:t xml:space="preserve"> </w:t>
      </w:r>
      <w:r w:rsidRPr="00E02DBE">
        <w:rPr>
          <w:rFonts w:asciiTheme="minorHAnsi" w:hAnsiTheme="minorHAnsi" w:cstheme="minorHAnsi"/>
          <w:sz w:val="20"/>
          <w:szCs w:val="20"/>
        </w:rPr>
        <w:t xml:space="preserve">ETAPE </w:t>
      </w:r>
      <w:r w:rsidR="00E02DBE">
        <w:rPr>
          <w:rFonts w:asciiTheme="minorHAnsi" w:hAnsiTheme="minorHAnsi" w:cstheme="minorHAnsi"/>
          <w:sz w:val="20"/>
          <w:szCs w:val="20"/>
        </w:rPr>
        <w:t>2</w:t>
      </w:r>
      <w:r w:rsidRPr="00E02DBE">
        <w:rPr>
          <w:rFonts w:asciiTheme="minorHAnsi" w:hAnsiTheme="minorHAnsi" w:cstheme="minorHAnsi"/>
          <w:sz w:val="20"/>
          <w:szCs w:val="20"/>
        </w:rPr>
        <w:t xml:space="preserve"> : </w:t>
      </w:r>
      <w:r w:rsidR="00E02DBE" w:rsidRPr="00E02DBE">
        <w:rPr>
          <w:rFonts w:asciiTheme="minorHAnsi" w:hAnsiTheme="minorHAnsi" w:cstheme="minorHAnsi"/>
          <w:sz w:val="20"/>
          <w:szCs w:val="20"/>
        </w:rPr>
        <w:t>Rédaction des éléments et suivi des prestations intellectuelles de</w:t>
      </w:r>
      <w:r w:rsidR="00E02DBE">
        <w:rPr>
          <w:rFonts w:asciiTheme="minorHAnsi" w:hAnsiTheme="minorHAnsi" w:cstheme="minorHAnsi"/>
          <w:sz w:val="20"/>
          <w:szCs w:val="20"/>
        </w:rPr>
        <w:t xml:space="preserve"> </w:t>
      </w:r>
      <w:r w:rsidR="00E02DBE" w:rsidRPr="00E02DBE">
        <w:rPr>
          <w:rFonts w:asciiTheme="minorHAnsi" w:hAnsiTheme="minorHAnsi" w:cstheme="minorHAnsi"/>
          <w:sz w:val="20"/>
          <w:szCs w:val="20"/>
        </w:rPr>
        <w:t>contrôleur technique</w:t>
      </w:r>
      <w:r w:rsidR="006E60B4">
        <w:rPr>
          <w:rFonts w:asciiTheme="minorHAnsi" w:hAnsiTheme="minorHAnsi" w:cstheme="minorHAnsi"/>
          <w:sz w:val="20"/>
          <w:szCs w:val="20"/>
        </w:rPr>
        <w:t>, de</w:t>
      </w:r>
      <w:r w:rsidR="00E02DBE" w:rsidRPr="00E02DBE">
        <w:rPr>
          <w:rFonts w:asciiTheme="minorHAnsi" w:hAnsiTheme="minorHAnsi" w:cstheme="minorHAnsi"/>
          <w:sz w:val="20"/>
          <w:szCs w:val="20"/>
        </w:rPr>
        <w:t xml:space="preserve"> coordinateur </w:t>
      </w:r>
      <w:r w:rsidR="00410196" w:rsidRPr="00E02DBE">
        <w:rPr>
          <w:rFonts w:asciiTheme="minorHAnsi" w:hAnsiTheme="minorHAnsi" w:cstheme="minorHAnsi"/>
          <w:sz w:val="20"/>
          <w:szCs w:val="20"/>
        </w:rPr>
        <w:t>SSI, …</w:t>
      </w:r>
    </w:p>
    <w:bookmarkEnd w:id="10"/>
    <w:p w14:paraId="7B4B5B95" w14:textId="2B9EBCB2" w:rsidR="008F4FA2" w:rsidRDefault="003638F0" w:rsidP="00410196">
      <w:pPr>
        <w:pStyle w:val="Paragraphedeliste"/>
        <w:numPr>
          <w:ilvl w:val="0"/>
          <w:numId w:val="20"/>
        </w:numPr>
        <w:tabs>
          <w:tab w:val="left" w:pos="963"/>
          <w:tab w:val="left" w:pos="964"/>
        </w:tabs>
        <w:spacing w:line="276" w:lineRule="auto"/>
        <w:ind w:left="993" w:hanging="426"/>
        <w:jc w:val="both"/>
        <w:rPr>
          <w:rFonts w:asciiTheme="minorHAnsi" w:hAnsiTheme="minorHAnsi" w:cstheme="minorHAnsi"/>
          <w:sz w:val="20"/>
          <w:szCs w:val="20"/>
        </w:rPr>
      </w:pPr>
      <w:r w:rsidRPr="00D4337C">
        <w:rPr>
          <w:rFonts w:asciiTheme="minorHAnsi" w:hAnsiTheme="minorHAnsi" w:cstheme="minorHAnsi"/>
          <w:sz w:val="20"/>
          <w:szCs w:val="20"/>
          <w:u w:val="single"/>
        </w:rPr>
        <w:t>Tranche</w:t>
      </w:r>
      <w:r w:rsidRPr="00D4337C">
        <w:rPr>
          <w:rFonts w:asciiTheme="minorHAnsi" w:hAnsiTheme="minorHAnsi" w:cstheme="minorHAnsi"/>
          <w:spacing w:val="6"/>
          <w:sz w:val="20"/>
          <w:szCs w:val="20"/>
          <w:u w:val="single"/>
        </w:rPr>
        <w:t xml:space="preserve"> </w:t>
      </w:r>
      <w:r w:rsidRPr="00D4337C">
        <w:rPr>
          <w:rFonts w:asciiTheme="minorHAnsi" w:hAnsiTheme="minorHAnsi" w:cstheme="minorHAnsi"/>
          <w:sz w:val="20"/>
          <w:szCs w:val="20"/>
          <w:u w:val="single"/>
        </w:rPr>
        <w:t>optionnelle</w:t>
      </w:r>
      <w:r w:rsidRPr="00D4337C">
        <w:rPr>
          <w:rFonts w:asciiTheme="minorHAnsi" w:hAnsiTheme="minorHAnsi" w:cstheme="minorHAnsi"/>
          <w:spacing w:val="6"/>
          <w:sz w:val="20"/>
          <w:szCs w:val="20"/>
          <w:u w:val="single"/>
        </w:rPr>
        <w:t xml:space="preserve"> </w:t>
      </w:r>
      <w:r w:rsidRPr="00D4337C">
        <w:rPr>
          <w:rFonts w:asciiTheme="minorHAnsi" w:hAnsiTheme="minorHAnsi" w:cstheme="minorHAnsi"/>
          <w:sz w:val="20"/>
          <w:szCs w:val="20"/>
          <w:u w:val="single"/>
        </w:rPr>
        <w:t>n°</w:t>
      </w:r>
      <w:r w:rsidR="00E02DBE">
        <w:rPr>
          <w:rFonts w:asciiTheme="minorHAnsi" w:hAnsiTheme="minorHAnsi" w:cstheme="minorHAnsi"/>
          <w:sz w:val="20"/>
          <w:szCs w:val="20"/>
          <w:u w:val="single"/>
        </w:rPr>
        <w:t>2</w:t>
      </w:r>
      <w:r w:rsidRPr="00D4337C">
        <w:rPr>
          <w:rFonts w:asciiTheme="minorHAnsi" w:hAnsiTheme="minorHAnsi" w:cstheme="minorHAnsi"/>
          <w:spacing w:val="-2"/>
          <w:sz w:val="20"/>
          <w:szCs w:val="20"/>
        </w:rPr>
        <w:t xml:space="preserve"> </w:t>
      </w:r>
      <w:r w:rsidRPr="00D4337C">
        <w:rPr>
          <w:rFonts w:asciiTheme="minorHAnsi" w:hAnsiTheme="minorHAnsi" w:cstheme="minorHAnsi"/>
          <w:sz w:val="20"/>
          <w:szCs w:val="20"/>
        </w:rPr>
        <w:t>:</w:t>
      </w:r>
      <w:r w:rsidRPr="00D4337C">
        <w:rPr>
          <w:rFonts w:asciiTheme="minorHAnsi" w:hAnsiTheme="minorHAnsi" w:cstheme="minorHAnsi"/>
          <w:spacing w:val="13"/>
          <w:sz w:val="20"/>
          <w:szCs w:val="20"/>
        </w:rPr>
        <w:t xml:space="preserve"> </w:t>
      </w:r>
      <w:r w:rsidRPr="00D4337C">
        <w:rPr>
          <w:rFonts w:asciiTheme="minorHAnsi" w:hAnsiTheme="minorHAnsi" w:cstheme="minorHAnsi"/>
          <w:sz w:val="20"/>
          <w:szCs w:val="20"/>
        </w:rPr>
        <w:t>ETAPE</w:t>
      </w:r>
      <w:r w:rsidRPr="00D4337C">
        <w:rPr>
          <w:rFonts w:asciiTheme="minorHAnsi" w:hAnsiTheme="minorHAnsi" w:cstheme="minorHAnsi"/>
          <w:spacing w:val="7"/>
          <w:sz w:val="20"/>
          <w:szCs w:val="20"/>
        </w:rPr>
        <w:t xml:space="preserve"> </w:t>
      </w:r>
      <w:r w:rsidR="00E02DBE">
        <w:rPr>
          <w:rFonts w:asciiTheme="minorHAnsi" w:hAnsiTheme="minorHAnsi" w:cstheme="minorHAnsi"/>
          <w:sz w:val="20"/>
          <w:szCs w:val="20"/>
        </w:rPr>
        <w:t>3</w:t>
      </w:r>
      <w:r w:rsidRPr="00D4337C">
        <w:rPr>
          <w:rFonts w:asciiTheme="minorHAnsi" w:hAnsiTheme="minorHAnsi" w:cstheme="minorHAnsi"/>
          <w:spacing w:val="-2"/>
          <w:sz w:val="20"/>
          <w:szCs w:val="20"/>
        </w:rPr>
        <w:t xml:space="preserve"> </w:t>
      </w:r>
      <w:r w:rsidRPr="00D4337C">
        <w:rPr>
          <w:rFonts w:asciiTheme="minorHAnsi" w:hAnsiTheme="minorHAnsi" w:cstheme="minorHAnsi"/>
          <w:sz w:val="20"/>
          <w:szCs w:val="20"/>
        </w:rPr>
        <w:t>:</w:t>
      </w:r>
      <w:r w:rsidRPr="00D4337C">
        <w:rPr>
          <w:rFonts w:asciiTheme="minorHAnsi" w:hAnsiTheme="minorHAnsi" w:cstheme="minorHAnsi"/>
          <w:spacing w:val="6"/>
          <w:sz w:val="20"/>
          <w:szCs w:val="20"/>
        </w:rPr>
        <w:t xml:space="preserve"> </w:t>
      </w:r>
      <w:r w:rsidR="00E02DBE" w:rsidRPr="00E02DBE">
        <w:rPr>
          <w:rFonts w:asciiTheme="minorHAnsi" w:hAnsiTheme="minorHAnsi" w:cstheme="minorHAnsi"/>
          <w:sz w:val="20"/>
          <w:szCs w:val="20"/>
        </w:rPr>
        <w:t>Définition des ouvrages / Programme Technique Détaillé.</w:t>
      </w:r>
    </w:p>
    <w:p w14:paraId="34AA5863" w14:textId="7C919ABB" w:rsidR="00E02DBE" w:rsidRDefault="00E02DBE" w:rsidP="00410196">
      <w:pPr>
        <w:pStyle w:val="Paragraphedeliste"/>
        <w:numPr>
          <w:ilvl w:val="0"/>
          <w:numId w:val="20"/>
        </w:numPr>
        <w:tabs>
          <w:tab w:val="left" w:pos="963"/>
          <w:tab w:val="left" w:pos="964"/>
        </w:tabs>
        <w:spacing w:line="276" w:lineRule="auto"/>
        <w:ind w:left="993" w:hanging="426"/>
        <w:jc w:val="both"/>
        <w:rPr>
          <w:rFonts w:asciiTheme="minorHAnsi" w:hAnsiTheme="minorHAnsi" w:cstheme="minorHAnsi"/>
          <w:sz w:val="20"/>
          <w:szCs w:val="20"/>
        </w:rPr>
      </w:pPr>
      <w:r w:rsidRPr="00E02DBE">
        <w:rPr>
          <w:rFonts w:asciiTheme="minorHAnsi" w:hAnsiTheme="minorHAnsi" w:cstheme="minorHAnsi"/>
          <w:sz w:val="20"/>
          <w:szCs w:val="20"/>
          <w:u w:val="single"/>
        </w:rPr>
        <w:t>Tranche</w:t>
      </w:r>
      <w:r w:rsidRPr="00E02DBE">
        <w:rPr>
          <w:rFonts w:asciiTheme="minorHAnsi" w:hAnsiTheme="minorHAnsi" w:cstheme="minorHAnsi"/>
          <w:spacing w:val="-2"/>
          <w:sz w:val="20"/>
          <w:szCs w:val="20"/>
          <w:u w:val="single"/>
        </w:rPr>
        <w:t xml:space="preserve"> </w:t>
      </w:r>
      <w:r w:rsidRPr="00E02DBE">
        <w:rPr>
          <w:rFonts w:asciiTheme="minorHAnsi" w:hAnsiTheme="minorHAnsi" w:cstheme="minorHAnsi"/>
          <w:sz w:val="20"/>
          <w:szCs w:val="20"/>
          <w:u w:val="single"/>
        </w:rPr>
        <w:t>optionnelle</w:t>
      </w:r>
      <w:r w:rsidRPr="00E02DBE">
        <w:rPr>
          <w:rFonts w:asciiTheme="minorHAnsi" w:hAnsiTheme="minorHAnsi" w:cstheme="minorHAnsi"/>
          <w:spacing w:val="-3"/>
          <w:sz w:val="20"/>
          <w:szCs w:val="20"/>
          <w:u w:val="single"/>
        </w:rPr>
        <w:t xml:space="preserve"> </w:t>
      </w:r>
      <w:r w:rsidRPr="00E02DBE">
        <w:rPr>
          <w:rFonts w:asciiTheme="minorHAnsi" w:hAnsiTheme="minorHAnsi" w:cstheme="minorHAnsi"/>
          <w:sz w:val="20"/>
          <w:szCs w:val="20"/>
          <w:u w:val="single"/>
        </w:rPr>
        <w:t>n°</w:t>
      </w:r>
      <w:r>
        <w:rPr>
          <w:rFonts w:asciiTheme="minorHAnsi" w:hAnsiTheme="minorHAnsi" w:cstheme="minorHAnsi"/>
          <w:sz w:val="20"/>
          <w:szCs w:val="20"/>
          <w:u w:val="single"/>
        </w:rPr>
        <w:t>3</w:t>
      </w:r>
      <w:r w:rsidRPr="00E02DBE">
        <w:rPr>
          <w:rFonts w:asciiTheme="minorHAnsi" w:hAnsiTheme="minorHAnsi" w:cstheme="minorHAnsi"/>
          <w:spacing w:val="-2"/>
          <w:sz w:val="20"/>
          <w:szCs w:val="20"/>
        </w:rPr>
        <w:t xml:space="preserve"> </w:t>
      </w:r>
      <w:r w:rsidRPr="00E02DBE">
        <w:rPr>
          <w:rFonts w:asciiTheme="minorHAnsi" w:hAnsiTheme="minorHAnsi" w:cstheme="minorHAnsi"/>
          <w:sz w:val="20"/>
          <w:szCs w:val="20"/>
        </w:rPr>
        <w:t>:</w:t>
      </w:r>
      <w:r w:rsidRPr="00E02DBE">
        <w:rPr>
          <w:rFonts w:asciiTheme="minorHAnsi" w:hAnsiTheme="minorHAnsi" w:cstheme="minorHAnsi"/>
          <w:spacing w:val="43"/>
          <w:sz w:val="20"/>
          <w:szCs w:val="20"/>
        </w:rPr>
        <w:t xml:space="preserve"> </w:t>
      </w:r>
      <w:r w:rsidRPr="00E02DBE">
        <w:rPr>
          <w:rFonts w:asciiTheme="minorHAnsi" w:hAnsiTheme="minorHAnsi" w:cstheme="minorHAnsi"/>
          <w:sz w:val="20"/>
          <w:szCs w:val="20"/>
        </w:rPr>
        <w:t xml:space="preserve">ETAPE </w:t>
      </w:r>
      <w:r>
        <w:rPr>
          <w:rFonts w:asciiTheme="minorHAnsi" w:hAnsiTheme="minorHAnsi" w:cstheme="minorHAnsi"/>
          <w:sz w:val="20"/>
          <w:szCs w:val="20"/>
        </w:rPr>
        <w:t>4</w:t>
      </w:r>
      <w:r w:rsidRPr="00E02DBE">
        <w:rPr>
          <w:rFonts w:asciiTheme="minorHAnsi" w:hAnsiTheme="minorHAnsi" w:cstheme="minorHAnsi"/>
          <w:sz w:val="20"/>
          <w:szCs w:val="20"/>
        </w:rPr>
        <w:t xml:space="preserve"> : Désignation de la M</w:t>
      </w:r>
      <w:r w:rsidR="006E60B4">
        <w:rPr>
          <w:rFonts w:asciiTheme="minorHAnsi" w:hAnsiTheme="minorHAnsi" w:cstheme="minorHAnsi"/>
          <w:sz w:val="20"/>
          <w:szCs w:val="20"/>
        </w:rPr>
        <w:t xml:space="preserve">aîtrise d’œuvre </w:t>
      </w:r>
      <w:r w:rsidRPr="00E02DBE">
        <w:rPr>
          <w:rFonts w:asciiTheme="minorHAnsi" w:hAnsiTheme="minorHAnsi" w:cstheme="minorHAnsi"/>
          <w:sz w:val="20"/>
          <w:szCs w:val="20"/>
        </w:rPr>
        <w:t>et des prestataires</w:t>
      </w:r>
      <w:r w:rsidR="006E60B4">
        <w:rPr>
          <w:rFonts w:asciiTheme="minorHAnsi" w:hAnsiTheme="minorHAnsi" w:cstheme="minorHAnsi"/>
          <w:sz w:val="20"/>
          <w:szCs w:val="20"/>
        </w:rPr>
        <w:t xml:space="preserve"> associés</w:t>
      </w:r>
    </w:p>
    <w:p w14:paraId="5D7F42F8" w14:textId="49AA5FE5" w:rsidR="00E02DBE" w:rsidRDefault="00E02DBE" w:rsidP="00410196">
      <w:pPr>
        <w:pStyle w:val="Paragraphedeliste"/>
        <w:numPr>
          <w:ilvl w:val="0"/>
          <w:numId w:val="20"/>
        </w:numPr>
        <w:tabs>
          <w:tab w:val="left" w:pos="963"/>
          <w:tab w:val="left" w:pos="964"/>
        </w:tabs>
        <w:spacing w:line="276" w:lineRule="auto"/>
        <w:ind w:left="993" w:hanging="426"/>
        <w:jc w:val="both"/>
        <w:rPr>
          <w:rFonts w:asciiTheme="minorHAnsi" w:hAnsiTheme="minorHAnsi" w:cstheme="minorHAnsi"/>
          <w:sz w:val="20"/>
          <w:szCs w:val="20"/>
        </w:rPr>
      </w:pPr>
      <w:r w:rsidRPr="00E02DBE">
        <w:rPr>
          <w:rFonts w:asciiTheme="minorHAnsi" w:hAnsiTheme="minorHAnsi" w:cstheme="minorHAnsi"/>
          <w:sz w:val="20"/>
          <w:szCs w:val="20"/>
          <w:u w:val="single"/>
        </w:rPr>
        <w:t>Tranche</w:t>
      </w:r>
      <w:r w:rsidRPr="00E02DBE">
        <w:rPr>
          <w:rFonts w:asciiTheme="minorHAnsi" w:hAnsiTheme="minorHAnsi" w:cstheme="minorHAnsi"/>
          <w:spacing w:val="-2"/>
          <w:sz w:val="20"/>
          <w:szCs w:val="20"/>
          <w:u w:val="single"/>
        </w:rPr>
        <w:t xml:space="preserve"> </w:t>
      </w:r>
      <w:r w:rsidRPr="00E02DBE">
        <w:rPr>
          <w:rFonts w:asciiTheme="minorHAnsi" w:hAnsiTheme="minorHAnsi" w:cstheme="minorHAnsi"/>
          <w:sz w:val="20"/>
          <w:szCs w:val="20"/>
          <w:u w:val="single"/>
        </w:rPr>
        <w:t>optionnelle</w:t>
      </w:r>
      <w:r w:rsidRPr="00E02DBE">
        <w:rPr>
          <w:rFonts w:asciiTheme="minorHAnsi" w:hAnsiTheme="minorHAnsi" w:cstheme="minorHAnsi"/>
          <w:spacing w:val="-3"/>
          <w:sz w:val="20"/>
          <w:szCs w:val="20"/>
          <w:u w:val="single"/>
        </w:rPr>
        <w:t xml:space="preserve"> </w:t>
      </w:r>
      <w:r w:rsidRPr="00E02DBE">
        <w:rPr>
          <w:rFonts w:asciiTheme="minorHAnsi" w:hAnsiTheme="minorHAnsi" w:cstheme="minorHAnsi"/>
          <w:sz w:val="20"/>
          <w:szCs w:val="20"/>
          <w:u w:val="single"/>
        </w:rPr>
        <w:t>n°</w:t>
      </w:r>
      <w:r>
        <w:rPr>
          <w:rFonts w:asciiTheme="minorHAnsi" w:hAnsiTheme="minorHAnsi" w:cstheme="minorHAnsi"/>
          <w:sz w:val="20"/>
          <w:szCs w:val="20"/>
          <w:u w:val="single"/>
        </w:rPr>
        <w:t>4</w:t>
      </w:r>
      <w:r w:rsidRPr="00E02DBE">
        <w:rPr>
          <w:rFonts w:asciiTheme="minorHAnsi" w:hAnsiTheme="minorHAnsi" w:cstheme="minorHAnsi"/>
          <w:spacing w:val="-2"/>
          <w:sz w:val="20"/>
          <w:szCs w:val="20"/>
        </w:rPr>
        <w:t xml:space="preserve"> </w:t>
      </w:r>
      <w:r w:rsidRPr="00E02DBE">
        <w:rPr>
          <w:rFonts w:asciiTheme="minorHAnsi" w:hAnsiTheme="minorHAnsi" w:cstheme="minorHAnsi"/>
          <w:sz w:val="20"/>
          <w:szCs w:val="20"/>
        </w:rPr>
        <w:t>:</w:t>
      </w:r>
      <w:r w:rsidRPr="00E02DBE">
        <w:rPr>
          <w:rFonts w:asciiTheme="minorHAnsi" w:hAnsiTheme="minorHAnsi" w:cstheme="minorHAnsi"/>
          <w:spacing w:val="43"/>
          <w:sz w:val="20"/>
          <w:szCs w:val="20"/>
        </w:rPr>
        <w:t xml:space="preserve"> </w:t>
      </w:r>
      <w:r w:rsidRPr="00E02DBE">
        <w:rPr>
          <w:rFonts w:asciiTheme="minorHAnsi" w:hAnsiTheme="minorHAnsi" w:cstheme="minorHAnsi"/>
          <w:sz w:val="20"/>
          <w:szCs w:val="20"/>
        </w:rPr>
        <w:t xml:space="preserve">ETAPE </w:t>
      </w:r>
      <w:r>
        <w:rPr>
          <w:rFonts w:asciiTheme="minorHAnsi" w:hAnsiTheme="minorHAnsi" w:cstheme="minorHAnsi"/>
          <w:sz w:val="20"/>
          <w:szCs w:val="20"/>
        </w:rPr>
        <w:t>5</w:t>
      </w:r>
      <w:r w:rsidRPr="00E02DBE">
        <w:rPr>
          <w:rFonts w:asciiTheme="minorHAnsi" w:hAnsiTheme="minorHAnsi" w:cstheme="minorHAnsi"/>
          <w:sz w:val="20"/>
          <w:szCs w:val="20"/>
        </w:rPr>
        <w:t xml:space="preserve"> : Assistance en phase de conception</w:t>
      </w:r>
    </w:p>
    <w:p w14:paraId="746BC10B" w14:textId="77777777" w:rsidR="006E60B4" w:rsidRPr="0008262D" w:rsidRDefault="00E02DBE" w:rsidP="006E60B4">
      <w:pPr>
        <w:pStyle w:val="Paragraphedeliste"/>
        <w:numPr>
          <w:ilvl w:val="0"/>
          <w:numId w:val="20"/>
        </w:numPr>
        <w:tabs>
          <w:tab w:val="left" w:pos="963"/>
          <w:tab w:val="left" w:pos="964"/>
        </w:tabs>
        <w:spacing w:line="276" w:lineRule="auto"/>
        <w:ind w:left="993" w:hanging="426"/>
        <w:jc w:val="both"/>
        <w:rPr>
          <w:rFonts w:asciiTheme="minorHAnsi" w:hAnsiTheme="minorHAnsi" w:cstheme="minorHAnsi"/>
          <w:sz w:val="20"/>
          <w:szCs w:val="20"/>
        </w:rPr>
      </w:pPr>
      <w:r w:rsidRPr="0008262D">
        <w:rPr>
          <w:rFonts w:asciiTheme="minorHAnsi" w:hAnsiTheme="minorHAnsi" w:cstheme="minorHAnsi"/>
          <w:sz w:val="20"/>
          <w:szCs w:val="20"/>
          <w:u w:val="single"/>
        </w:rPr>
        <w:t>Tranche</w:t>
      </w:r>
      <w:r w:rsidRPr="0008262D">
        <w:rPr>
          <w:rFonts w:asciiTheme="minorHAnsi" w:hAnsiTheme="minorHAnsi" w:cstheme="minorHAnsi"/>
          <w:spacing w:val="-2"/>
          <w:sz w:val="20"/>
          <w:szCs w:val="20"/>
          <w:u w:val="single"/>
        </w:rPr>
        <w:t xml:space="preserve"> </w:t>
      </w:r>
      <w:r w:rsidRPr="0008262D">
        <w:rPr>
          <w:rFonts w:asciiTheme="minorHAnsi" w:hAnsiTheme="minorHAnsi" w:cstheme="minorHAnsi"/>
          <w:sz w:val="20"/>
          <w:szCs w:val="20"/>
          <w:u w:val="single"/>
        </w:rPr>
        <w:t>optionnelle</w:t>
      </w:r>
      <w:r w:rsidRPr="0008262D">
        <w:rPr>
          <w:rFonts w:asciiTheme="minorHAnsi" w:hAnsiTheme="minorHAnsi" w:cstheme="minorHAnsi"/>
          <w:spacing w:val="-3"/>
          <w:sz w:val="20"/>
          <w:szCs w:val="20"/>
          <w:u w:val="single"/>
        </w:rPr>
        <w:t xml:space="preserve"> </w:t>
      </w:r>
      <w:r w:rsidRPr="0008262D">
        <w:rPr>
          <w:rFonts w:asciiTheme="minorHAnsi" w:hAnsiTheme="minorHAnsi" w:cstheme="minorHAnsi"/>
          <w:sz w:val="20"/>
          <w:szCs w:val="20"/>
          <w:u w:val="single"/>
        </w:rPr>
        <w:t>n°5</w:t>
      </w:r>
      <w:r w:rsidRPr="0008262D">
        <w:rPr>
          <w:rFonts w:asciiTheme="minorHAnsi" w:hAnsiTheme="minorHAnsi" w:cstheme="minorHAnsi"/>
          <w:spacing w:val="-2"/>
          <w:sz w:val="20"/>
          <w:szCs w:val="20"/>
        </w:rPr>
        <w:t xml:space="preserve"> </w:t>
      </w:r>
      <w:r w:rsidRPr="0008262D">
        <w:rPr>
          <w:rFonts w:asciiTheme="minorHAnsi" w:hAnsiTheme="minorHAnsi" w:cstheme="minorHAnsi"/>
          <w:sz w:val="20"/>
          <w:szCs w:val="20"/>
        </w:rPr>
        <w:t>:</w:t>
      </w:r>
      <w:r w:rsidRPr="0008262D">
        <w:rPr>
          <w:rFonts w:asciiTheme="minorHAnsi" w:hAnsiTheme="minorHAnsi" w:cstheme="minorHAnsi"/>
          <w:spacing w:val="43"/>
          <w:sz w:val="20"/>
          <w:szCs w:val="20"/>
        </w:rPr>
        <w:t xml:space="preserve"> </w:t>
      </w:r>
      <w:r w:rsidRPr="0008262D">
        <w:rPr>
          <w:rFonts w:asciiTheme="minorHAnsi" w:hAnsiTheme="minorHAnsi" w:cstheme="minorHAnsi"/>
          <w:sz w:val="20"/>
          <w:szCs w:val="20"/>
        </w:rPr>
        <w:t xml:space="preserve">ETAPE 6a : </w:t>
      </w:r>
      <w:bookmarkStart w:id="11" w:name="_Hlk206605601"/>
      <w:r w:rsidR="006E60B4" w:rsidRPr="0008262D">
        <w:rPr>
          <w:rFonts w:asciiTheme="minorHAnsi" w:hAnsiTheme="minorHAnsi" w:cstheme="minorHAnsi"/>
          <w:sz w:val="20"/>
          <w:szCs w:val="20"/>
        </w:rPr>
        <w:t>Assurance – Assistance à la désignation/suivi des Entrepreneurs</w:t>
      </w:r>
    </w:p>
    <w:p w14:paraId="15FB403F" w14:textId="3A63A451" w:rsidR="006E60B4" w:rsidRPr="00AE1742" w:rsidRDefault="00AE1742" w:rsidP="00AE1742">
      <w:pPr>
        <w:tabs>
          <w:tab w:val="left" w:pos="3119"/>
        </w:tabs>
        <w:spacing w:line="276" w:lineRule="auto"/>
        <w:ind w:left="567"/>
        <w:jc w:val="both"/>
        <w:rPr>
          <w:rFonts w:asciiTheme="minorHAnsi" w:hAnsiTheme="minorHAnsi" w:cstheme="minorHAnsi"/>
          <w:sz w:val="20"/>
          <w:szCs w:val="20"/>
        </w:rPr>
      </w:pPr>
      <w:r>
        <w:rPr>
          <w:rFonts w:asciiTheme="minorHAnsi" w:hAnsiTheme="minorHAnsi" w:cstheme="minorHAnsi"/>
          <w:sz w:val="20"/>
          <w:szCs w:val="20"/>
        </w:rPr>
        <w:tab/>
      </w:r>
      <w:r w:rsidR="00E02DBE" w:rsidRPr="00AE1742">
        <w:rPr>
          <w:rFonts w:asciiTheme="minorHAnsi" w:hAnsiTheme="minorHAnsi" w:cstheme="minorHAnsi"/>
          <w:sz w:val="20"/>
          <w:szCs w:val="20"/>
        </w:rPr>
        <w:t xml:space="preserve">ETAPE 6b : </w:t>
      </w:r>
      <w:r w:rsidR="006E60B4" w:rsidRPr="00AE1742">
        <w:rPr>
          <w:rFonts w:asciiTheme="minorHAnsi" w:hAnsiTheme="minorHAnsi" w:cstheme="minorHAnsi"/>
          <w:sz w:val="20"/>
          <w:szCs w:val="20"/>
        </w:rPr>
        <w:t>Suivi de travaux, réception et GPA</w:t>
      </w:r>
    </w:p>
    <w:bookmarkEnd w:id="9"/>
    <w:bookmarkEnd w:id="11"/>
    <w:p w14:paraId="15054AE8" w14:textId="77777777" w:rsidR="00A85860" w:rsidRPr="00D4337C" w:rsidRDefault="00A85860" w:rsidP="00410196">
      <w:pPr>
        <w:pStyle w:val="Corpsdetexte"/>
        <w:spacing w:line="276" w:lineRule="auto"/>
        <w:ind w:left="0" w:right="563"/>
        <w:jc w:val="both"/>
        <w:rPr>
          <w:rFonts w:asciiTheme="minorHAnsi" w:hAnsiTheme="minorHAnsi" w:cstheme="minorHAnsi"/>
        </w:rPr>
      </w:pPr>
    </w:p>
    <w:p w14:paraId="07176FCA" w14:textId="77777777" w:rsidR="008F4FA2" w:rsidRPr="0008262D" w:rsidRDefault="003638F0" w:rsidP="0008262D">
      <w:pPr>
        <w:pStyle w:val="Corpsdetexte"/>
        <w:spacing w:line="276" w:lineRule="auto"/>
        <w:ind w:left="0" w:right="-1"/>
        <w:jc w:val="both"/>
        <w:rPr>
          <w:rFonts w:asciiTheme="minorHAnsi" w:hAnsiTheme="minorHAnsi" w:cstheme="minorHAnsi"/>
        </w:rPr>
      </w:pPr>
      <w:r w:rsidRPr="00D4337C">
        <w:rPr>
          <w:rFonts w:asciiTheme="minorHAnsi" w:hAnsiTheme="minorHAnsi" w:cstheme="minorHAnsi"/>
        </w:rPr>
        <w:t>La mission comprend, pour l’ensemble des étapes techniques citées, une assistance à la gestion du projet du maître d’ouvrage,</w:t>
      </w:r>
      <w:r w:rsidRPr="00D4337C">
        <w:rPr>
          <w:rFonts w:asciiTheme="minorHAnsi" w:hAnsiTheme="minorHAnsi" w:cstheme="minorHAnsi"/>
          <w:spacing w:val="-44"/>
        </w:rPr>
        <w:t xml:space="preserve"> </w:t>
      </w:r>
      <w:r w:rsidRPr="00D4337C">
        <w:rPr>
          <w:rFonts w:asciiTheme="minorHAnsi" w:hAnsiTheme="minorHAnsi" w:cstheme="minorHAnsi"/>
        </w:rPr>
        <w:t>avec</w:t>
      </w:r>
      <w:r w:rsidRPr="00D4337C">
        <w:rPr>
          <w:rFonts w:asciiTheme="minorHAnsi" w:hAnsiTheme="minorHAnsi" w:cstheme="minorHAnsi"/>
          <w:spacing w:val="1"/>
        </w:rPr>
        <w:t xml:space="preserve"> </w:t>
      </w:r>
      <w:r w:rsidRPr="00D4337C">
        <w:rPr>
          <w:rFonts w:asciiTheme="minorHAnsi" w:hAnsiTheme="minorHAnsi" w:cstheme="minorHAnsi"/>
        </w:rPr>
        <w:t>en</w:t>
      </w:r>
      <w:r w:rsidRPr="00D4337C">
        <w:rPr>
          <w:rFonts w:asciiTheme="minorHAnsi" w:hAnsiTheme="minorHAnsi" w:cstheme="minorHAnsi"/>
          <w:spacing w:val="2"/>
        </w:rPr>
        <w:t xml:space="preserve"> </w:t>
      </w:r>
      <w:r w:rsidRPr="00D4337C">
        <w:rPr>
          <w:rFonts w:asciiTheme="minorHAnsi" w:hAnsiTheme="minorHAnsi" w:cstheme="minorHAnsi"/>
        </w:rPr>
        <w:t>particulier</w:t>
      </w:r>
      <w:r w:rsidRPr="00D4337C">
        <w:rPr>
          <w:rFonts w:asciiTheme="minorHAnsi" w:hAnsiTheme="minorHAnsi" w:cstheme="minorHAnsi"/>
          <w:spacing w:val="-1"/>
        </w:rPr>
        <w:t xml:space="preserve"> </w:t>
      </w:r>
      <w:r w:rsidRPr="0008262D">
        <w:rPr>
          <w:rFonts w:asciiTheme="minorHAnsi" w:hAnsiTheme="minorHAnsi" w:cstheme="minorHAnsi"/>
        </w:rPr>
        <w:t>:</w:t>
      </w:r>
    </w:p>
    <w:p w14:paraId="29285321" w14:textId="598F4146" w:rsidR="00CC3206" w:rsidRPr="0008262D" w:rsidRDefault="00BB11F6" w:rsidP="00410196">
      <w:pPr>
        <w:pStyle w:val="Corpsdetexte"/>
        <w:numPr>
          <w:ilvl w:val="0"/>
          <w:numId w:val="23"/>
        </w:numPr>
        <w:spacing w:line="276" w:lineRule="auto"/>
        <w:ind w:left="993" w:right="-1" w:hanging="426"/>
        <w:jc w:val="both"/>
        <w:rPr>
          <w:rFonts w:asciiTheme="minorHAnsi" w:hAnsiTheme="minorHAnsi" w:cstheme="minorHAnsi"/>
        </w:rPr>
      </w:pPr>
      <w:r w:rsidRPr="0008262D">
        <w:rPr>
          <w:rFonts w:asciiTheme="minorHAnsi" w:hAnsiTheme="minorHAnsi" w:cstheme="minorHAnsi"/>
        </w:rPr>
        <w:t xml:space="preserve">L’assistance au maitre d’ouvrage dans la </w:t>
      </w:r>
      <w:r w:rsidR="0051455A" w:rsidRPr="0008262D">
        <w:rPr>
          <w:rFonts w:asciiTheme="minorHAnsi" w:hAnsiTheme="minorHAnsi" w:cstheme="minorHAnsi"/>
        </w:rPr>
        <w:t>validation du scénario</w:t>
      </w:r>
      <w:r w:rsidR="0008262D" w:rsidRPr="0008262D">
        <w:rPr>
          <w:rFonts w:asciiTheme="minorHAnsi" w:hAnsiTheme="minorHAnsi" w:cstheme="minorHAnsi"/>
        </w:rPr>
        <w:t> ;</w:t>
      </w:r>
    </w:p>
    <w:p w14:paraId="3BE6EC2F" w14:textId="77777777" w:rsidR="00F73B75" w:rsidRPr="0008262D" w:rsidRDefault="00F73B75" w:rsidP="00F73B75">
      <w:pPr>
        <w:pStyle w:val="Paragraphedeliste"/>
        <w:numPr>
          <w:ilvl w:val="0"/>
          <w:numId w:val="21"/>
        </w:numPr>
        <w:tabs>
          <w:tab w:val="left" w:pos="1287"/>
          <w:tab w:val="left" w:pos="1288"/>
        </w:tabs>
        <w:spacing w:line="276" w:lineRule="auto"/>
        <w:ind w:left="993" w:right="-1" w:hanging="426"/>
        <w:jc w:val="both"/>
        <w:rPr>
          <w:rFonts w:asciiTheme="minorHAnsi" w:hAnsiTheme="minorHAnsi" w:cstheme="minorHAnsi"/>
          <w:sz w:val="20"/>
          <w:szCs w:val="20"/>
        </w:rPr>
      </w:pPr>
      <w:r w:rsidRPr="0008262D">
        <w:rPr>
          <w:rFonts w:asciiTheme="minorHAnsi" w:hAnsiTheme="minorHAnsi" w:cstheme="minorHAnsi"/>
          <w:sz w:val="20"/>
          <w:szCs w:val="20"/>
        </w:rPr>
        <w:t>L’assistance à la consultation de l’ensemble des prestataires intellectuels associés à l’opération réalisée, définir les missions et les CCTP</w:t>
      </w:r>
      <w:r w:rsidRPr="0008262D">
        <w:rPr>
          <w:rFonts w:asciiTheme="minorHAnsi" w:hAnsiTheme="minorHAnsi" w:cstheme="minorHAnsi"/>
          <w:spacing w:val="-1"/>
          <w:sz w:val="20"/>
          <w:szCs w:val="20"/>
        </w:rPr>
        <w:t xml:space="preserve"> </w:t>
      </w:r>
      <w:r w:rsidRPr="0008262D">
        <w:rPr>
          <w:rFonts w:asciiTheme="minorHAnsi" w:hAnsiTheme="minorHAnsi" w:cstheme="minorHAnsi"/>
          <w:sz w:val="20"/>
          <w:szCs w:val="20"/>
        </w:rPr>
        <w:t>des</w:t>
      </w:r>
      <w:r w:rsidRPr="0008262D">
        <w:rPr>
          <w:rFonts w:asciiTheme="minorHAnsi" w:hAnsiTheme="minorHAnsi" w:cstheme="minorHAnsi"/>
          <w:spacing w:val="-1"/>
          <w:sz w:val="20"/>
          <w:szCs w:val="20"/>
        </w:rPr>
        <w:t xml:space="preserve"> </w:t>
      </w:r>
      <w:r w:rsidRPr="0008262D">
        <w:rPr>
          <w:rFonts w:asciiTheme="minorHAnsi" w:hAnsiTheme="minorHAnsi" w:cstheme="minorHAnsi"/>
          <w:sz w:val="20"/>
          <w:szCs w:val="20"/>
        </w:rPr>
        <w:t>besoins</w:t>
      </w:r>
      <w:r w:rsidRPr="0008262D">
        <w:rPr>
          <w:rFonts w:asciiTheme="minorHAnsi" w:hAnsiTheme="minorHAnsi" w:cstheme="minorHAnsi"/>
          <w:spacing w:val="-1"/>
          <w:sz w:val="20"/>
          <w:szCs w:val="20"/>
        </w:rPr>
        <w:t xml:space="preserve"> </w:t>
      </w:r>
      <w:r w:rsidRPr="0008262D">
        <w:rPr>
          <w:rFonts w:asciiTheme="minorHAnsi" w:hAnsiTheme="minorHAnsi" w:cstheme="minorHAnsi"/>
          <w:sz w:val="20"/>
          <w:szCs w:val="20"/>
        </w:rPr>
        <w:t>pour</w:t>
      </w:r>
      <w:r w:rsidRPr="0008262D">
        <w:rPr>
          <w:rFonts w:asciiTheme="minorHAnsi" w:hAnsiTheme="minorHAnsi" w:cstheme="minorHAnsi"/>
          <w:spacing w:val="-1"/>
          <w:sz w:val="20"/>
          <w:szCs w:val="20"/>
        </w:rPr>
        <w:t xml:space="preserve"> </w:t>
      </w:r>
      <w:r w:rsidRPr="0008262D">
        <w:rPr>
          <w:rFonts w:asciiTheme="minorHAnsi" w:hAnsiTheme="minorHAnsi" w:cstheme="minorHAnsi"/>
          <w:sz w:val="20"/>
          <w:szCs w:val="20"/>
        </w:rPr>
        <w:t>chacune</w:t>
      </w:r>
      <w:r w:rsidRPr="0008262D">
        <w:rPr>
          <w:rFonts w:asciiTheme="minorHAnsi" w:hAnsiTheme="minorHAnsi" w:cstheme="minorHAnsi"/>
          <w:spacing w:val="-1"/>
          <w:sz w:val="20"/>
          <w:szCs w:val="20"/>
        </w:rPr>
        <w:t xml:space="preserve"> </w:t>
      </w:r>
      <w:r w:rsidRPr="0008262D">
        <w:rPr>
          <w:rFonts w:asciiTheme="minorHAnsi" w:hAnsiTheme="minorHAnsi" w:cstheme="minorHAnsi"/>
          <w:sz w:val="20"/>
          <w:szCs w:val="20"/>
        </w:rPr>
        <w:t>de</w:t>
      </w:r>
      <w:r w:rsidRPr="0008262D">
        <w:rPr>
          <w:rFonts w:asciiTheme="minorHAnsi" w:hAnsiTheme="minorHAnsi" w:cstheme="minorHAnsi"/>
          <w:spacing w:val="-2"/>
          <w:sz w:val="20"/>
          <w:szCs w:val="20"/>
        </w:rPr>
        <w:t xml:space="preserve"> </w:t>
      </w:r>
      <w:r w:rsidRPr="0008262D">
        <w:rPr>
          <w:rFonts w:asciiTheme="minorHAnsi" w:hAnsiTheme="minorHAnsi" w:cstheme="minorHAnsi"/>
          <w:sz w:val="20"/>
          <w:szCs w:val="20"/>
        </w:rPr>
        <w:t>ces</w:t>
      </w:r>
      <w:r w:rsidRPr="0008262D">
        <w:rPr>
          <w:rFonts w:asciiTheme="minorHAnsi" w:hAnsiTheme="minorHAnsi" w:cstheme="minorHAnsi"/>
          <w:spacing w:val="-3"/>
          <w:sz w:val="20"/>
          <w:szCs w:val="20"/>
        </w:rPr>
        <w:t xml:space="preserve"> </w:t>
      </w:r>
      <w:r w:rsidRPr="0008262D">
        <w:rPr>
          <w:rFonts w:asciiTheme="minorHAnsi" w:hAnsiTheme="minorHAnsi" w:cstheme="minorHAnsi"/>
          <w:sz w:val="20"/>
          <w:szCs w:val="20"/>
        </w:rPr>
        <w:t>consultations</w:t>
      </w:r>
      <w:r w:rsidRPr="0008262D">
        <w:rPr>
          <w:rFonts w:asciiTheme="minorHAnsi" w:hAnsiTheme="minorHAnsi" w:cstheme="minorHAnsi"/>
          <w:spacing w:val="-1"/>
          <w:sz w:val="20"/>
          <w:szCs w:val="20"/>
        </w:rPr>
        <w:t xml:space="preserve"> </w:t>
      </w:r>
      <w:r w:rsidRPr="0008262D">
        <w:rPr>
          <w:rFonts w:asciiTheme="minorHAnsi" w:hAnsiTheme="minorHAnsi" w:cstheme="minorHAnsi"/>
          <w:sz w:val="20"/>
          <w:szCs w:val="20"/>
        </w:rPr>
        <w:t>PI.</w:t>
      </w:r>
    </w:p>
    <w:p w14:paraId="0B09DC0D" w14:textId="32C55980" w:rsidR="008F4FA2" w:rsidRPr="0008262D" w:rsidRDefault="003638F0" w:rsidP="00410196">
      <w:pPr>
        <w:pStyle w:val="Paragraphedeliste"/>
        <w:numPr>
          <w:ilvl w:val="0"/>
          <w:numId w:val="21"/>
        </w:numPr>
        <w:tabs>
          <w:tab w:val="left" w:pos="1287"/>
          <w:tab w:val="left" w:pos="1288"/>
        </w:tabs>
        <w:spacing w:line="276" w:lineRule="auto"/>
        <w:ind w:left="993" w:right="-1" w:hanging="426"/>
        <w:jc w:val="both"/>
        <w:rPr>
          <w:rFonts w:asciiTheme="minorHAnsi" w:hAnsiTheme="minorHAnsi" w:cstheme="minorHAnsi"/>
          <w:sz w:val="20"/>
          <w:szCs w:val="20"/>
        </w:rPr>
      </w:pPr>
      <w:r w:rsidRPr="0008262D">
        <w:rPr>
          <w:rFonts w:asciiTheme="minorHAnsi" w:hAnsiTheme="minorHAnsi" w:cstheme="minorHAnsi"/>
          <w:sz w:val="20"/>
          <w:szCs w:val="20"/>
        </w:rPr>
        <w:t>La</w:t>
      </w:r>
      <w:r w:rsidRPr="0008262D">
        <w:rPr>
          <w:rFonts w:asciiTheme="minorHAnsi" w:hAnsiTheme="minorHAnsi" w:cstheme="minorHAnsi"/>
          <w:spacing w:val="-2"/>
          <w:sz w:val="20"/>
          <w:szCs w:val="20"/>
        </w:rPr>
        <w:t xml:space="preserve"> </w:t>
      </w:r>
      <w:r w:rsidRPr="0008262D">
        <w:rPr>
          <w:rFonts w:asciiTheme="minorHAnsi" w:hAnsiTheme="minorHAnsi" w:cstheme="minorHAnsi"/>
          <w:sz w:val="20"/>
          <w:szCs w:val="20"/>
        </w:rPr>
        <w:t>rédaction</w:t>
      </w:r>
      <w:r w:rsidRPr="0008262D">
        <w:rPr>
          <w:rFonts w:asciiTheme="minorHAnsi" w:hAnsiTheme="minorHAnsi" w:cstheme="minorHAnsi"/>
          <w:spacing w:val="-2"/>
          <w:sz w:val="20"/>
          <w:szCs w:val="20"/>
        </w:rPr>
        <w:t xml:space="preserve"> </w:t>
      </w:r>
      <w:r w:rsidRPr="0008262D">
        <w:rPr>
          <w:rFonts w:asciiTheme="minorHAnsi" w:hAnsiTheme="minorHAnsi" w:cstheme="minorHAnsi"/>
          <w:sz w:val="20"/>
          <w:szCs w:val="20"/>
        </w:rPr>
        <w:t>du</w:t>
      </w:r>
      <w:r w:rsidRPr="0008262D">
        <w:rPr>
          <w:rFonts w:asciiTheme="minorHAnsi" w:hAnsiTheme="minorHAnsi" w:cstheme="minorHAnsi"/>
          <w:spacing w:val="-2"/>
          <w:sz w:val="20"/>
          <w:szCs w:val="20"/>
        </w:rPr>
        <w:t xml:space="preserve"> </w:t>
      </w:r>
      <w:r w:rsidRPr="0008262D">
        <w:rPr>
          <w:rFonts w:asciiTheme="minorHAnsi" w:hAnsiTheme="minorHAnsi" w:cstheme="minorHAnsi"/>
          <w:sz w:val="20"/>
          <w:szCs w:val="20"/>
        </w:rPr>
        <w:t>programme</w:t>
      </w:r>
      <w:r w:rsidRPr="0008262D">
        <w:rPr>
          <w:rFonts w:asciiTheme="minorHAnsi" w:hAnsiTheme="minorHAnsi" w:cstheme="minorHAnsi"/>
          <w:spacing w:val="-2"/>
          <w:sz w:val="20"/>
          <w:szCs w:val="20"/>
        </w:rPr>
        <w:t xml:space="preserve"> </w:t>
      </w:r>
      <w:r w:rsidRPr="0008262D">
        <w:rPr>
          <w:rFonts w:asciiTheme="minorHAnsi" w:hAnsiTheme="minorHAnsi" w:cstheme="minorHAnsi"/>
          <w:sz w:val="20"/>
          <w:szCs w:val="20"/>
        </w:rPr>
        <w:t>technique</w:t>
      </w:r>
      <w:r w:rsidRPr="0008262D">
        <w:rPr>
          <w:rFonts w:asciiTheme="minorHAnsi" w:hAnsiTheme="minorHAnsi" w:cstheme="minorHAnsi"/>
          <w:spacing w:val="-2"/>
          <w:sz w:val="20"/>
          <w:szCs w:val="20"/>
        </w:rPr>
        <w:t xml:space="preserve"> </w:t>
      </w:r>
      <w:r w:rsidRPr="0008262D">
        <w:rPr>
          <w:rFonts w:asciiTheme="minorHAnsi" w:hAnsiTheme="minorHAnsi" w:cstheme="minorHAnsi"/>
          <w:sz w:val="20"/>
          <w:szCs w:val="20"/>
        </w:rPr>
        <w:t>détaillé</w:t>
      </w:r>
      <w:r w:rsidRPr="0008262D">
        <w:rPr>
          <w:rFonts w:asciiTheme="minorHAnsi" w:hAnsiTheme="minorHAnsi" w:cstheme="minorHAnsi"/>
          <w:spacing w:val="1"/>
          <w:sz w:val="20"/>
          <w:szCs w:val="20"/>
        </w:rPr>
        <w:t xml:space="preserve"> </w:t>
      </w:r>
      <w:r w:rsidRPr="0008262D">
        <w:rPr>
          <w:rFonts w:asciiTheme="minorHAnsi" w:hAnsiTheme="minorHAnsi" w:cstheme="minorHAnsi"/>
          <w:sz w:val="20"/>
          <w:szCs w:val="20"/>
        </w:rPr>
        <w:t>suivant</w:t>
      </w:r>
      <w:r w:rsidRPr="0008262D">
        <w:rPr>
          <w:rFonts w:asciiTheme="minorHAnsi" w:hAnsiTheme="minorHAnsi" w:cstheme="minorHAnsi"/>
          <w:spacing w:val="-1"/>
          <w:sz w:val="20"/>
          <w:szCs w:val="20"/>
        </w:rPr>
        <w:t xml:space="preserve"> </w:t>
      </w:r>
      <w:r w:rsidRPr="0008262D">
        <w:rPr>
          <w:rFonts w:asciiTheme="minorHAnsi" w:hAnsiTheme="minorHAnsi" w:cstheme="minorHAnsi"/>
          <w:sz w:val="20"/>
          <w:szCs w:val="20"/>
        </w:rPr>
        <w:t>le</w:t>
      </w:r>
      <w:r w:rsidRPr="0008262D">
        <w:rPr>
          <w:rFonts w:asciiTheme="minorHAnsi" w:hAnsiTheme="minorHAnsi" w:cstheme="minorHAnsi"/>
          <w:spacing w:val="-3"/>
          <w:sz w:val="20"/>
          <w:szCs w:val="20"/>
        </w:rPr>
        <w:t xml:space="preserve"> </w:t>
      </w:r>
      <w:r w:rsidR="006B14E6" w:rsidRPr="0008262D">
        <w:rPr>
          <w:rFonts w:asciiTheme="minorHAnsi" w:hAnsiTheme="minorHAnsi" w:cstheme="minorHAnsi"/>
          <w:sz w:val="20"/>
          <w:szCs w:val="20"/>
        </w:rPr>
        <w:t>scénario</w:t>
      </w:r>
      <w:r w:rsidRPr="0008262D">
        <w:rPr>
          <w:rFonts w:asciiTheme="minorHAnsi" w:hAnsiTheme="minorHAnsi" w:cstheme="minorHAnsi"/>
          <w:spacing w:val="1"/>
          <w:sz w:val="20"/>
          <w:szCs w:val="20"/>
        </w:rPr>
        <w:t xml:space="preserve"> </w:t>
      </w:r>
      <w:r w:rsidR="00410196" w:rsidRPr="0008262D">
        <w:rPr>
          <w:rFonts w:asciiTheme="minorHAnsi" w:hAnsiTheme="minorHAnsi" w:cstheme="minorHAnsi"/>
          <w:sz w:val="20"/>
          <w:szCs w:val="20"/>
        </w:rPr>
        <w:t>valid</w:t>
      </w:r>
      <w:r w:rsidR="0008262D" w:rsidRPr="0008262D">
        <w:rPr>
          <w:rFonts w:asciiTheme="minorHAnsi" w:hAnsiTheme="minorHAnsi" w:cstheme="minorHAnsi"/>
          <w:sz w:val="20"/>
          <w:szCs w:val="20"/>
        </w:rPr>
        <w:t>é</w:t>
      </w:r>
      <w:r w:rsidRPr="0008262D">
        <w:rPr>
          <w:rFonts w:asciiTheme="minorHAnsi" w:hAnsiTheme="minorHAnsi" w:cstheme="minorHAnsi"/>
          <w:sz w:val="20"/>
          <w:szCs w:val="20"/>
        </w:rPr>
        <w:t>.</w:t>
      </w:r>
    </w:p>
    <w:p w14:paraId="144BA801" w14:textId="178721E5" w:rsidR="008F4FA2" w:rsidRPr="0008262D" w:rsidRDefault="003638F0" w:rsidP="00410196">
      <w:pPr>
        <w:pStyle w:val="Paragraphedeliste"/>
        <w:numPr>
          <w:ilvl w:val="0"/>
          <w:numId w:val="21"/>
        </w:numPr>
        <w:tabs>
          <w:tab w:val="left" w:pos="1287"/>
          <w:tab w:val="left" w:pos="1288"/>
        </w:tabs>
        <w:spacing w:line="276" w:lineRule="auto"/>
        <w:ind w:left="993" w:right="-1" w:hanging="426"/>
        <w:jc w:val="both"/>
        <w:rPr>
          <w:rFonts w:asciiTheme="minorHAnsi" w:hAnsiTheme="minorHAnsi" w:cstheme="minorHAnsi"/>
          <w:sz w:val="20"/>
          <w:szCs w:val="20"/>
        </w:rPr>
      </w:pPr>
      <w:r w:rsidRPr="0008262D">
        <w:rPr>
          <w:rFonts w:asciiTheme="minorHAnsi" w:hAnsiTheme="minorHAnsi" w:cstheme="minorHAnsi"/>
          <w:sz w:val="20"/>
          <w:szCs w:val="20"/>
        </w:rPr>
        <w:t xml:space="preserve">L’élaboration du Dossier de Consultation de la Maitrise d’Œuvre. </w:t>
      </w:r>
    </w:p>
    <w:p w14:paraId="7D315C19" w14:textId="77777777" w:rsidR="008F4FA2" w:rsidRPr="0008262D" w:rsidRDefault="003638F0" w:rsidP="00410196">
      <w:pPr>
        <w:pStyle w:val="Paragraphedeliste"/>
        <w:numPr>
          <w:ilvl w:val="0"/>
          <w:numId w:val="21"/>
        </w:numPr>
        <w:tabs>
          <w:tab w:val="left" w:pos="1287"/>
          <w:tab w:val="left" w:pos="1288"/>
        </w:tabs>
        <w:spacing w:line="276" w:lineRule="auto"/>
        <w:ind w:left="993" w:right="-1" w:hanging="426"/>
        <w:jc w:val="both"/>
        <w:rPr>
          <w:rFonts w:asciiTheme="minorHAnsi" w:hAnsiTheme="minorHAnsi" w:cstheme="minorHAnsi"/>
          <w:sz w:val="20"/>
          <w:szCs w:val="20"/>
        </w:rPr>
      </w:pPr>
      <w:r w:rsidRPr="0008262D">
        <w:rPr>
          <w:rFonts w:asciiTheme="minorHAnsi" w:hAnsiTheme="minorHAnsi" w:cstheme="minorHAnsi"/>
          <w:sz w:val="20"/>
          <w:szCs w:val="20"/>
        </w:rPr>
        <w:t>La</w:t>
      </w:r>
      <w:r w:rsidRPr="0008262D">
        <w:rPr>
          <w:rFonts w:asciiTheme="minorHAnsi" w:hAnsiTheme="minorHAnsi" w:cstheme="minorHAnsi"/>
          <w:spacing w:val="-2"/>
          <w:sz w:val="20"/>
          <w:szCs w:val="20"/>
        </w:rPr>
        <w:t xml:space="preserve"> </w:t>
      </w:r>
      <w:r w:rsidRPr="0008262D">
        <w:rPr>
          <w:rFonts w:asciiTheme="minorHAnsi" w:hAnsiTheme="minorHAnsi" w:cstheme="minorHAnsi"/>
          <w:sz w:val="20"/>
          <w:szCs w:val="20"/>
        </w:rPr>
        <w:t>gestion</w:t>
      </w:r>
      <w:r w:rsidRPr="0008262D">
        <w:rPr>
          <w:rFonts w:asciiTheme="minorHAnsi" w:hAnsiTheme="minorHAnsi" w:cstheme="minorHAnsi"/>
          <w:spacing w:val="-2"/>
          <w:sz w:val="20"/>
          <w:szCs w:val="20"/>
        </w:rPr>
        <w:t xml:space="preserve"> </w:t>
      </w:r>
      <w:r w:rsidRPr="0008262D">
        <w:rPr>
          <w:rFonts w:asciiTheme="minorHAnsi" w:hAnsiTheme="minorHAnsi" w:cstheme="minorHAnsi"/>
          <w:sz w:val="20"/>
          <w:szCs w:val="20"/>
        </w:rPr>
        <w:t>des</w:t>
      </w:r>
      <w:r w:rsidRPr="0008262D">
        <w:rPr>
          <w:rFonts w:asciiTheme="minorHAnsi" w:hAnsiTheme="minorHAnsi" w:cstheme="minorHAnsi"/>
          <w:spacing w:val="-2"/>
          <w:sz w:val="20"/>
          <w:szCs w:val="20"/>
        </w:rPr>
        <w:t xml:space="preserve"> </w:t>
      </w:r>
      <w:r w:rsidRPr="0008262D">
        <w:rPr>
          <w:rFonts w:asciiTheme="minorHAnsi" w:hAnsiTheme="minorHAnsi" w:cstheme="minorHAnsi"/>
          <w:sz w:val="20"/>
          <w:szCs w:val="20"/>
        </w:rPr>
        <w:t>délais</w:t>
      </w:r>
      <w:r w:rsidRPr="0008262D">
        <w:rPr>
          <w:rFonts w:asciiTheme="minorHAnsi" w:hAnsiTheme="minorHAnsi" w:cstheme="minorHAnsi"/>
          <w:spacing w:val="2"/>
          <w:sz w:val="20"/>
          <w:szCs w:val="20"/>
        </w:rPr>
        <w:t xml:space="preserve"> </w:t>
      </w:r>
      <w:r w:rsidRPr="0008262D">
        <w:rPr>
          <w:rFonts w:asciiTheme="minorHAnsi" w:hAnsiTheme="minorHAnsi" w:cstheme="minorHAnsi"/>
          <w:sz w:val="20"/>
          <w:szCs w:val="20"/>
        </w:rPr>
        <w:t>:</w:t>
      </w:r>
      <w:r w:rsidRPr="0008262D">
        <w:rPr>
          <w:rFonts w:asciiTheme="minorHAnsi" w:hAnsiTheme="minorHAnsi" w:cstheme="minorHAnsi"/>
          <w:spacing w:val="-2"/>
          <w:sz w:val="20"/>
          <w:szCs w:val="20"/>
        </w:rPr>
        <w:t xml:space="preserve"> </w:t>
      </w:r>
      <w:r w:rsidRPr="0008262D">
        <w:rPr>
          <w:rFonts w:asciiTheme="minorHAnsi" w:hAnsiTheme="minorHAnsi" w:cstheme="minorHAnsi"/>
          <w:sz w:val="20"/>
          <w:szCs w:val="20"/>
        </w:rPr>
        <w:t>élaboration,</w:t>
      </w:r>
      <w:r w:rsidRPr="0008262D">
        <w:rPr>
          <w:rFonts w:asciiTheme="minorHAnsi" w:hAnsiTheme="minorHAnsi" w:cstheme="minorHAnsi"/>
          <w:spacing w:val="-2"/>
          <w:sz w:val="20"/>
          <w:szCs w:val="20"/>
        </w:rPr>
        <w:t xml:space="preserve"> </w:t>
      </w:r>
      <w:r w:rsidRPr="0008262D">
        <w:rPr>
          <w:rFonts w:asciiTheme="minorHAnsi" w:hAnsiTheme="minorHAnsi" w:cstheme="minorHAnsi"/>
          <w:sz w:val="20"/>
          <w:szCs w:val="20"/>
        </w:rPr>
        <w:t>suivi</w:t>
      </w:r>
      <w:r w:rsidRPr="0008262D">
        <w:rPr>
          <w:rFonts w:asciiTheme="minorHAnsi" w:hAnsiTheme="minorHAnsi" w:cstheme="minorHAnsi"/>
          <w:spacing w:val="-3"/>
          <w:sz w:val="20"/>
          <w:szCs w:val="20"/>
        </w:rPr>
        <w:t xml:space="preserve"> </w:t>
      </w:r>
      <w:r w:rsidRPr="0008262D">
        <w:rPr>
          <w:rFonts w:asciiTheme="minorHAnsi" w:hAnsiTheme="minorHAnsi" w:cstheme="minorHAnsi"/>
          <w:sz w:val="20"/>
          <w:szCs w:val="20"/>
        </w:rPr>
        <w:t>et</w:t>
      </w:r>
      <w:r w:rsidRPr="0008262D">
        <w:rPr>
          <w:rFonts w:asciiTheme="minorHAnsi" w:hAnsiTheme="minorHAnsi" w:cstheme="minorHAnsi"/>
          <w:spacing w:val="-1"/>
          <w:sz w:val="20"/>
          <w:szCs w:val="20"/>
        </w:rPr>
        <w:t xml:space="preserve"> </w:t>
      </w:r>
      <w:r w:rsidRPr="0008262D">
        <w:rPr>
          <w:rFonts w:asciiTheme="minorHAnsi" w:hAnsiTheme="minorHAnsi" w:cstheme="minorHAnsi"/>
          <w:sz w:val="20"/>
          <w:szCs w:val="20"/>
        </w:rPr>
        <w:t>adaptation</w:t>
      </w:r>
      <w:r w:rsidRPr="0008262D">
        <w:rPr>
          <w:rFonts w:asciiTheme="minorHAnsi" w:hAnsiTheme="minorHAnsi" w:cstheme="minorHAnsi"/>
          <w:spacing w:val="-2"/>
          <w:sz w:val="20"/>
          <w:szCs w:val="20"/>
        </w:rPr>
        <w:t xml:space="preserve"> </w:t>
      </w:r>
      <w:r w:rsidRPr="0008262D">
        <w:rPr>
          <w:rFonts w:asciiTheme="minorHAnsi" w:hAnsiTheme="minorHAnsi" w:cstheme="minorHAnsi"/>
          <w:sz w:val="20"/>
          <w:szCs w:val="20"/>
        </w:rPr>
        <w:t>éventuelle</w:t>
      </w:r>
      <w:r w:rsidRPr="0008262D">
        <w:rPr>
          <w:rFonts w:asciiTheme="minorHAnsi" w:hAnsiTheme="minorHAnsi" w:cstheme="minorHAnsi"/>
          <w:spacing w:val="-1"/>
          <w:sz w:val="20"/>
          <w:szCs w:val="20"/>
        </w:rPr>
        <w:t xml:space="preserve"> </w:t>
      </w:r>
      <w:r w:rsidRPr="0008262D">
        <w:rPr>
          <w:rFonts w:asciiTheme="minorHAnsi" w:hAnsiTheme="minorHAnsi" w:cstheme="minorHAnsi"/>
          <w:sz w:val="20"/>
          <w:szCs w:val="20"/>
        </w:rPr>
        <w:t>du</w:t>
      </w:r>
      <w:r w:rsidRPr="0008262D">
        <w:rPr>
          <w:rFonts w:asciiTheme="minorHAnsi" w:hAnsiTheme="minorHAnsi" w:cstheme="minorHAnsi"/>
          <w:spacing w:val="1"/>
          <w:sz w:val="20"/>
          <w:szCs w:val="20"/>
        </w:rPr>
        <w:t xml:space="preserve"> </w:t>
      </w:r>
      <w:r w:rsidRPr="0008262D">
        <w:rPr>
          <w:rFonts w:asciiTheme="minorHAnsi" w:hAnsiTheme="minorHAnsi" w:cstheme="minorHAnsi"/>
          <w:sz w:val="20"/>
          <w:szCs w:val="20"/>
        </w:rPr>
        <w:t>planning</w:t>
      </w:r>
      <w:r w:rsidRPr="0008262D">
        <w:rPr>
          <w:rFonts w:asciiTheme="minorHAnsi" w:hAnsiTheme="minorHAnsi" w:cstheme="minorHAnsi"/>
          <w:spacing w:val="-2"/>
          <w:sz w:val="20"/>
          <w:szCs w:val="20"/>
        </w:rPr>
        <w:t xml:space="preserve"> </w:t>
      </w:r>
      <w:r w:rsidRPr="0008262D">
        <w:rPr>
          <w:rFonts w:asciiTheme="minorHAnsi" w:hAnsiTheme="minorHAnsi" w:cstheme="minorHAnsi"/>
          <w:sz w:val="20"/>
          <w:szCs w:val="20"/>
        </w:rPr>
        <w:t>prévisionnel</w:t>
      </w:r>
      <w:r w:rsidR="00BB11F6" w:rsidRPr="0008262D">
        <w:rPr>
          <w:rFonts w:asciiTheme="minorHAnsi" w:hAnsiTheme="minorHAnsi" w:cstheme="minorHAnsi"/>
          <w:sz w:val="20"/>
          <w:szCs w:val="20"/>
        </w:rPr>
        <w:t>.</w:t>
      </w:r>
    </w:p>
    <w:p w14:paraId="69A71999" w14:textId="77777777" w:rsidR="008F4FA2" w:rsidRPr="0008262D" w:rsidRDefault="003638F0" w:rsidP="00410196">
      <w:pPr>
        <w:pStyle w:val="Paragraphedeliste"/>
        <w:numPr>
          <w:ilvl w:val="0"/>
          <w:numId w:val="21"/>
        </w:numPr>
        <w:tabs>
          <w:tab w:val="left" w:pos="1287"/>
          <w:tab w:val="left" w:pos="1288"/>
        </w:tabs>
        <w:spacing w:line="276" w:lineRule="auto"/>
        <w:ind w:left="993" w:right="-1" w:hanging="426"/>
        <w:jc w:val="both"/>
        <w:rPr>
          <w:rFonts w:asciiTheme="minorHAnsi" w:hAnsiTheme="minorHAnsi" w:cstheme="minorHAnsi"/>
          <w:sz w:val="20"/>
          <w:szCs w:val="20"/>
        </w:rPr>
      </w:pPr>
      <w:r w:rsidRPr="0008262D">
        <w:rPr>
          <w:rFonts w:asciiTheme="minorHAnsi" w:hAnsiTheme="minorHAnsi" w:cstheme="minorHAnsi"/>
          <w:sz w:val="20"/>
          <w:szCs w:val="20"/>
        </w:rPr>
        <w:t>Des</w:t>
      </w:r>
      <w:r w:rsidRPr="0008262D">
        <w:rPr>
          <w:rFonts w:asciiTheme="minorHAnsi" w:hAnsiTheme="minorHAnsi" w:cstheme="minorHAnsi"/>
          <w:spacing w:val="-3"/>
          <w:sz w:val="20"/>
          <w:szCs w:val="20"/>
        </w:rPr>
        <w:t xml:space="preserve"> </w:t>
      </w:r>
      <w:r w:rsidRPr="0008262D">
        <w:rPr>
          <w:rFonts w:asciiTheme="minorHAnsi" w:hAnsiTheme="minorHAnsi" w:cstheme="minorHAnsi"/>
          <w:sz w:val="20"/>
          <w:szCs w:val="20"/>
        </w:rPr>
        <w:t>notes</w:t>
      </w:r>
      <w:r w:rsidRPr="0008262D">
        <w:rPr>
          <w:rFonts w:asciiTheme="minorHAnsi" w:hAnsiTheme="minorHAnsi" w:cstheme="minorHAnsi"/>
          <w:spacing w:val="-1"/>
          <w:sz w:val="20"/>
          <w:szCs w:val="20"/>
        </w:rPr>
        <w:t xml:space="preserve"> </w:t>
      </w:r>
      <w:r w:rsidRPr="0008262D">
        <w:rPr>
          <w:rFonts w:asciiTheme="minorHAnsi" w:hAnsiTheme="minorHAnsi" w:cstheme="minorHAnsi"/>
          <w:sz w:val="20"/>
          <w:szCs w:val="20"/>
        </w:rPr>
        <w:t>de</w:t>
      </w:r>
      <w:r w:rsidRPr="0008262D">
        <w:rPr>
          <w:rFonts w:asciiTheme="minorHAnsi" w:hAnsiTheme="minorHAnsi" w:cstheme="minorHAnsi"/>
          <w:spacing w:val="-1"/>
          <w:sz w:val="20"/>
          <w:szCs w:val="20"/>
        </w:rPr>
        <w:t xml:space="preserve"> </w:t>
      </w:r>
      <w:r w:rsidRPr="0008262D">
        <w:rPr>
          <w:rFonts w:asciiTheme="minorHAnsi" w:hAnsiTheme="minorHAnsi" w:cstheme="minorHAnsi"/>
          <w:sz w:val="20"/>
          <w:szCs w:val="20"/>
        </w:rPr>
        <w:t>projet</w:t>
      </w:r>
      <w:r w:rsidRPr="0008262D">
        <w:rPr>
          <w:rFonts w:asciiTheme="minorHAnsi" w:hAnsiTheme="minorHAnsi" w:cstheme="minorHAnsi"/>
          <w:spacing w:val="-1"/>
          <w:sz w:val="20"/>
          <w:szCs w:val="20"/>
        </w:rPr>
        <w:t xml:space="preserve"> </w:t>
      </w:r>
      <w:r w:rsidRPr="0008262D">
        <w:rPr>
          <w:rFonts w:asciiTheme="minorHAnsi" w:hAnsiTheme="minorHAnsi" w:cstheme="minorHAnsi"/>
          <w:sz w:val="20"/>
          <w:szCs w:val="20"/>
        </w:rPr>
        <w:t>:</w:t>
      </w:r>
      <w:r w:rsidRPr="0008262D">
        <w:rPr>
          <w:rFonts w:asciiTheme="minorHAnsi" w:hAnsiTheme="minorHAnsi" w:cstheme="minorHAnsi"/>
          <w:spacing w:val="-1"/>
          <w:sz w:val="20"/>
          <w:szCs w:val="20"/>
        </w:rPr>
        <w:t xml:space="preserve"> </w:t>
      </w:r>
      <w:r w:rsidRPr="0008262D">
        <w:rPr>
          <w:rFonts w:asciiTheme="minorHAnsi" w:hAnsiTheme="minorHAnsi" w:cstheme="minorHAnsi"/>
          <w:sz w:val="20"/>
          <w:szCs w:val="20"/>
        </w:rPr>
        <w:t>points</w:t>
      </w:r>
      <w:r w:rsidRPr="0008262D">
        <w:rPr>
          <w:rFonts w:asciiTheme="minorHAnsi" w:hAnsiTheme="minorHAnsi" w:cstheme="minorHAnsi"/>
          <w:spacing w:val="-2"/>
          <w:sz w:val="20"/>
          <w:szCs w:val="20"/>
        </w:rPr>
        <w:t xml:space="preserve"> </w:t>
      </w:r>
      <w:r w:rsidRPr="0008262D">
        <w:rPr>
          <w:rFonts w:asciiTheme="minorHAnsi" w:hAnsiTheme="minorHAnsi" w:cstheme="minorHAnsi"/>
          <w:sz w:val="20"/>
          <w:szCs w:val="20"/>
        </w:rPr>
        <w:t>d’étape,</w:t>
      </w:r>
      <w:r w:rsidRPr="0008262D">
        <w:rPr>
          <w:rFonts w:asciiTheme="minorHAnsi" w:hAnsiTheme="minorHAnsi" w:cstheme="minorHAnsi"/>
          <w:spacing w:val="-2"/>
          <w:sz w:val="20"/>
          <w:szCs w:val="20"/>
        </w:rPr>
        <w:t xml:space="preserve"> </w:t>
      </w:r>
      <w:r w:rsidRPr="0008262D">
        <w:rPr>
          <w:rFonts w:asciiTheme="minorHAnsi" w:hAnsiTheme="minorHAnsi" w:cstheme="minorHAnsi"/>
          <w:sz w:val="20"/>
          <w:szCs w:val="20"/>
        </w:rPr>
        <w:t>points</w:t>
      </w:r>
      <w:r w:rsidRPr="0008262D">
        <w:rPr>
          <w:rFonts w:asciiTheme="minorHAnsi" w:hAnsiTheme="minorHAnsi" w:cstheme="minorHAnsi"/>
          <w:spacing w:val="-2"/>
          <w:sz w:val="20"/>
          <w:szCs w:val="20"/>
        </w:rPr>
        <w:t xml:space="preserve"> </w:t>
      </w:r>
      <w:r w:rsidRPr="0008262D">
        <w:rPr>
          <w:rFonts w:asciiTheme="minorHAnsi" w:hAnsiTheme="minorHAnsi" w:cstheme="minorHAnsi"/>
          <w:sz w:val="20"/>
          <w:szCs w:val="20"/>
        </w:rPr>
        <w:t>de</w:t>
      </w:r>
      <w:r w:rsidRPr="0008262D">
        <w:rPr>
          <w:rFonts w:asciiTheme="minorHAnsi" w:hAnsiTheme="minorHAnsi" w:cstheme="minorHAnsi"/>
          <w:spacing w:val="-1"/>
          <w:sz w:val="20"/>
          <w:szCs w:val="20"/>
        </w:rPr>
        <w:t xml:space="preserve"> </w:t>
      </w:r>
      <w:r w:rsidRPr="0008262D">
        <w:rPr>
          <w:rFonts w:asciiTheme="minorHAnsi" w:hAnsiTheme="minorHAnsi" w:cstheme="minorHAnsi"/>
          <w:sz w:val="20"/>
          <w:szCs w:val="20"/>
        </w:rPr>
        <w:t>validation</w:t>
      </w:r>
      <w:r w:rsidR="00BB11F6" w:rsidRPr="0008262D">
        <w:rPr>
          <w:rFonts w:asciiTheme="minorHAnsi" w:hAnsiTheme="minorHAnsi" w:cstheme="minorHAnsi"/>
          <w:sz w:val="20"/>
          <w:szCs w:val="20"/>
        </w:rPr>
        <w:t>.</w:t>
      </w:r>
    </w:p>
    <w:p w14:paraId="4A8DFFC9" w14:textId="77777777" w:rsidR="008F4FA2" w:rsidRPr="0008262D" w:rsidRDefault="003638F0" w:rsidP="00410196">
      <w:pPr>
        <w:pStyle w:val="Paragraphedeliste"/>
        <w:numPr>
          <w:ilvl w:val="0"/>
          <w:numId w:val="21"/>
        </w:numPr>
        <w:tabs>
          <w:tab w:val="left" w:pos="1287"/>
          <w:tab w:val="left" w:pos="1288"/>
        </w:tabs>
        <w:spacing w:line="276" w:lineRule="auto"/>
        <w:ind w:left="993" w:right="-1" w:hanging="426"/>
        <w:jc w:val="both"/>
        <w:rPr>
          <w:rFonts w:asciiTheme="minorHAnsi" w:hAnsiTheme="minorHAnsi" w:cstheme="minorHAnsi"/>
          <w:sz w:val="20"/>
          <w:szCs w:val="20"/>
        </w:rPr>
      </w:pPr>
      <w:r w:rsidRPr="0008262D">
        <w:rPr>
          <w:rFonts w:asciiTheme="minorHAnsi" w:hAnsiTheme="minorHAnsi" w:cstheme="minorHAnsi"/>
          <w:sz w:val="20"/>
          <w:szCs w:val="20"/>
        </w:rPr>
        <w:t>La</w:t>
      </w:r>
      <w:r w:rsidRPr="0008262D">
        <w:rPr>
          <w:rFonts w:asciiTheme="minorHAnsi" w:hAnsiTheme="minorHAnsi" w:cstheme="minorHAnsi"/>
          <w:spacing w:val="-2"/>
          <w:sz w:val="20"/>
          <w:szCs w:val="20"/>
        </w:rPr>
        <w:t xml:space="preserve"> </w:t>
      </w:r>
      <w:r w:rsidRPr="0008262D">
        <w:rPr>
          <w:rFonts w:asciiTheme="minorHAnsi" w:hAnsiTheme="minorHAnsi" w:cstheme="minorHAnsi"/>
          <w:sz w:val="20"/>
          <w:szCs w:val="20"/>
        </w:rPr>
        <w:t>gestion</w:t>
      </w:r>
      <w:r w:rsidRPr="0008262D">
        <w:rPr>
          <w:rFonts w:asciiTheme="minorHAnsi" w:hAnsiTheme="minorHAnsi" w:cstheme="minorHAnsi"/>
          <w:spacing w:val="-2"/>
          <w:sz w:val="20"/>
          <w:szCs w:val="20"/>
        </w:rPr>
        <w:t xml:space="preserve"> </w:t>
      </w:r>
      <w:r w:rsidRPr="0008262D">
        <w:rPr>
          <w:rFonts w:asciiTheme="minorHAnsi" w:hAnsiTheme="minorHAnsi" w:cstheme="minorHAnsi"/>
          <w:sz w:val="20"/>
          <w:szCs w:val="20"/>
        </w:rPr>
        <w:t>des</w:t>
      </w:r>
      <w:r w:rsidRPr="0008262D">
        <w:rPr>
          <w:rFonts w:asciiTheme="minorHAnsi" w:hAnsiTheme="minorHAnsi" w:cstheme="minorHAnsi"/>
          <w:spacing w:val="-1"/>
          <w:sz w:val="20"/>
          <w:szCs w:val="20"/>
        </w:rPr>
        <w:t xml:space="preserve"> </w:t>
      </w:r>
      <w:r w:rsidRPr="0008262D">
        <w:rPr>
          <w:rFonts w:asciiTheme="minorHAnsi" w:hAnsiTheme="minorHAnsi" w:cstheme="minorHAnsi"/>
          <w:sz w:val="20"/>
          <w:szCs w:val="20"/>
        </w:rPr>
        <w:t>coûts</w:t>
      </w:r>
      <w:r w:rsidRPr="0008262D">
        <w:rPr>
          <w:rFonts w:asciiTheme="minorHAnsi" w:hAnsiTheme="minorHAnsi" w:cstheme="minorHAnsi"/>
          <w:spacing w:val="-4"/>
          <w:sz w:val="20"/>
          <w:szCs w:val="20"/>
        </w:rPr>
        <w:t xml:space="preserve"> </w:t>
      </w:r>
      <w:r w:rsidRPr="0008262D">
        <w:rPr>
          <w:rFonts w:asciiTheme="minorHAnsi" w:hAnsiTheme="minorHAnsi" w:cstheme="minorHAnsi"/>
          <w:sz w:val="20"/>
          <w:szCs w:val="20"/>
        </w:rPr>
        <w:t>:</w:t>
      </w:r>
      <w:r w:rsidRPr="0008262D">
        <w:rPr>
          <w:rFonts w:asciiTheme="minorHAnsi" w:hAnsiTheme="minorHAnsi" w:cstheme="minorHAnsi"/>
          <w:spacing w:val="-1"/>
          <w:sz w:val="20"/>
          <w:szCs w:val="20"/>
        </w:rPr>
        <w:t xml:space="preserve"> </w:t>
      </w:r>
      <w:r w:rsidRPr="0008262D">
        <w:rPr>
          <w:rFonts w:asciiTheme="minorHAnsi" w:hAnsiTheme="minorHAnsi" w:cstheme="minorHAnsi"/>
          <w:sz w:val="20"/>
          <w:szCs w:val="20"/>
        </w:rPr>
        <w:t>élaboration, suivi</w:t>
      </w:r>
      <w:r w:rsidRPr="0008262D">
        <w:rPr>
          <w:rFonts w:asciiTheme="minorHAnsi" w:hAnsiTheme="minorHAnsi" w:cstheme="minorHAnsi"/>
          <w:spacing w:val="-2"/>
          <w:sz w:val="20"/>
          <w:szCs w:val="20"/>
        </w:rPr>
        <w:t xml:space="preserve"> </w:t>
      </w:r>
      <w:r w:rsidRPr="0008262D">
        <w:rPr>
          <w:rFonts w:asciiTheme="minorHAnsi" w:hAnsiTheme="minorHAnsi" w:cstheme="minorHAnsi"/>
          <w:sz w:val="20"/>
          <w:szCs w:val="20"/>
        </w:rPr>
        <w:t>et adaptation</w:t>
      </w:r>
      <w:r w:rsidRPr="0008262D">
        <w:rPr>
          <w:rFonts w:asciiTheme="minorHAnsi" w:hAnsiTheme="minorHAnsi" w:cstheme="minorHAnsi"/>
          <w:spacing w:val="-2"/>
          <w:sz w:val="20"/>
          <w:szCs w:val="20"/>
        </w:rPr>
        <w:t xml:space="preserve"> </w:t>
      </w:r>
      <w:r w:rsidRPr="0008262D">
        <w:rPr>
          <w:rFonts w:asciiTheme="minorHAnsi" w:hAnsiTheme="minorHAnsi" w:cstheme="minorHAnsi"/>
          <w:sz w:val="20"/>
          <w:szCs w:val="20"/>
        </w:rPr>
        <w:t>de</w:t>
      </w:r>
      <w:r w:rsidRPr="0008262D">
        <w:rPr>
          <w:rFonts w:asciiTheme="minorHAnsi" w:hAnsiTheme="minorHAnsi" w:cstheme="minorHAnsi"/>
          <w:spacing w:val="-2"/>
          <w:sz w:val="20"/>
          <w:szCs w:val="20"/>
        </w:rPr>
        <w:t xml:space="preserve"> </w:t>
      </w:r>
      <w:r w:rsidRPr="0008262D">
        <w:rPr>
          <w:rFonts w:asciiTheme="minorHAnsi" w:hAnsiTheme="minorHAnsi" w:cstheme="minorHAnsi"/>
          <w:sz w:val="20"/>
          <w:szCs w:val="20"/>
        </w:rPr>
        <w:t>l’enveloppe</w:t>
      </w:r>
      <w:r w:rsidRPr="0008262D">
        <w:rPr>
          <w:rFonts w:asciiTheme="minorHAnsi" w:hAnsiTheme="minorHAnsi" w:cstheme="minorHAnsi"/>
          <w:spacing w:val="-2"/>
          <w:sz w:val="20"/>
          <w:szCs w:val="20"/>
        </w:rPr>
        <w:t xml:space="preserve"> </w:t>
      </w:r>
      <w:r w:rsidRPr="0008262D">
        <w:rPr>
          <w:rFonts w:asciiTheme="minorHAnsi" w:hAnsiTheme="minorHAnsi" w:cstheme="minorHAnsi"/>
          <w:sz w:val="20"/>
          <w:szCs w:val="20"/>
        </w:rPr>
        <w:t>prévisionnelle</w:t>
      </w:r>
      <w:r w:rsidR="00BB11F6" w:rsidRPr="0008262D">
        <w:rPr>
          <w:rFonts w:asciiTheme="minorHAnsi" w:hAnsiTheme="minorHAnsi" w:cstheme="minorHAnsi"/>
          <w:sz w:val="20"/>
          <w:szCs w:val="20"/>
        </w:rPr>
        <w:t>.</w:t>
      </w:r>
    </w:p>
    <w:p w14:paraId="449AAFDD" w14:textId="77777777" w:rsidR="008F4FA2" w:rsidRPr="0008262D" w:rsidRDefault="003638F0" w:rsidP="00410196">
      <w:pPr>
        <w:pStyle w:val="Paragraphedeliste"/>
        <w:numPr>
          <w:ilvl w:val="0"/>
          <w:numId w:val="21"/>
        </w:numPr>
        <w:tabs>
          <w:tab w:val="left" w:pos="1287"/>
          <w:tab w:val="left" w:pos="1288"/>
        </w:tabs>
        <w:spacing w:line="276" w:lineRule="auto"/>
        <w:ind w:left="993" w:right="-1" w:hanging="426"/>
        <w:jc w:val="both"/>
        <w:rPr>
          <w:rFonts w:asciiTheme="minorHAnsi" w:hAnsiTheme="minorHAnsi" w:cstheme="minorHAnsi"/>
          <w:sz w:val="20"/>
          <w:szCs w:val="20"/>
        </w:rPr>
      </w:pPr>
      <w:r w:rsidRPr="0008262D">
        <w:rPr>
          <w:rFonts w:asciiTheme="minorHAnsi" w:hAnsiTheme="minorHAnsi" w:cstheme="minorHAnsi"/>
          <w:sz w:val="20"/>
          <w:szCs w:val="20"/>
        </w:rPr>
        <w:t>L’aide</w:t>
      </w:r>
      <w:r w:rsidRPr="0008262D">
        <w:rPr>
          <w:rFonts w:asciiTheme="minorHAnsi" w:hAnsiTheme="minorHAnsi" w:cstheme="minorHAnsi"/>
          <w:spacing w:val="-3"/>
          <w:sz w:val="20"/>
          <w:szCs w:val="20"/>
        </w:rPr>
        <w:t xml:space="preserve"> </w:t>
      </w:r>
      <w:r w:rsidRPr="0008262D">
        <w:rPr>
          <w:rFonts w:asciiTheme="minorHAnsi" w:hAnsiTheme="minorHAnsi" w:cstheme="minorHAnsi"/>
          <w:sz w:val="20"/>
          <w:szCs w:val="20"/>
        </w:rPr>
        <w:t>à</w:t>
      </w:r>
      <w:r w:rsidRPr="0008262D">
        <w:rPr>
          <w:rFonts w:asciiTheme="minorHAnsi" w:hAnsiTheme="minorHAnsi" w:cstheme="minorHAnsi"/>
          <w:spacing w:val="2"/>
          <w:sz w:val="20"/>
          <w:szCs w:val="20"/>
        </w:rPr>
        <w:t xml:space="preserve"> </w:t>
      </w:r>
      <w:r w:rsidRPr="0008262D">
        <w:rPr>
          <w:rFonts w:asciiTheme="minorHAnsi" w:hAnsiTheme="minorHAnsi" w:cstheme="minorHAnsi"/>
          <w:sz w:val="20"/>
          <w:szCs w:val="20"/>
        </w:rPr>
        <w:t>la</w:t>
      </w:r>
      <w:r w:rsidRPr="0008262D">
        <w:rPr>
          <w:rFonts w:asciiTheme="minorHAnsi" w:hAnsiTheme="minorHAnsi" w:cstheme="minorHAnsi"/>
          <w:spacing w:val="-1"/>
          <w:sz w:val="20"/>
          <w:szCs w:val="20"/>
        </w:rPr>
        <w:t xml:space="preserve"> </w:t>
      </w:r>
      <w:r w:rsidRPr="0008262D">
        <w:rPr>
          <w:rFonts w:asciiTheme="minorHAnsi" w:hAnsiTheme="minorHAnsi" w:cstheme="minorHAnsi"/>
          <w:sz w:val="20"/>
          <w:szCs w:val="20"/>
        </w:rPr>
        <w:t>coordination</w:t>
      </w:r>
      <w:r w:rsidRPr="0008262D">
        <w:rPr>
          <w:rFonts w:asciiTheme="minorHAnsi" w:hAnsiTheme="minorHAnsi" w:cstheme="minorHAnsi"/>
          <w:spacing w:val="-1"/>
          <w:sz w:val="20"/>
          <w:szCs w:val="20"/>
        </w:rPr>
        <w:t xml:space="preserve"> </w:t>
      </w:r>
      <w:r w:rsidRPr="0008262D">
        <w:rPr>
          <w:rFonts w:asciiTheme="minorHAnsi" w:hAnsiTheme="minorHAnsi" w:cstheme="minorHAnsi"/>
          <w:sz w:val="20"/>
          <w:szCs w:val="20"/>
        </w:rPr>
        <w:t>et au</w:t>
      </w:r>
      <w:r w:rsidRPr="0008262D">
        <w:rPr>
          <w:rFonts w:asciiTheme="minorHAnsi" w:hAnsiTheme="minorHAnsi" w:cstheme="minorHAnsi"/>
          <w:spacing w:val="-3"/>
          <w:sz w:val="20"/>
          <w:szCs w:val="20"/>
        </w:rPr>
        <w:t xml:space="preserve"> </w:t>
      </w:r>
      <w:r w:rsidRPr="0008262D">
        <w:rPr>
          <w:rFonts w:asciiTheme="minorHAnsi" w:hAnsiTheme="minorHAnsi" w:cstheme="minorHAnsi"/>
          <w:sz w:val="20"/>
          <w:szCs w:val="20"/>
        </w:rPr>
        <w:t>pilotage</w:t>
      </w:r>
      <w:r w:rsidRPr="0008262D">
        <w:rPr>
          <w:rFonts w:asciiTheme="minorHAnsi" w:hAnsiTheme="minorHAnsi" w:cstheme="minorHAnsi"/>
          <w:spacing w:val="-1"/>
          <w:sz w:val="20"/>
          <w:szCs w:val="20"/>
        </w:rPr>
        <w:t xml:space="preserve"> </w:t>
      </w:r>
      <w:r w:rsidRPr="0008262D">
        <w:rPr>
          <w:rFonts w:asciiTheme="minorHAnsi" w:hAnsiTheme="minorHAnsi" w:cstheme="minorHAnsi"/>
          <w:sz w:val="20"/>
          <w:szCs w:val="20"/>
        </w:rPr>
        <w:t>de</w:t>
      </w:r>
      <w:r w:rsidRPr="0008262D">
        <w:rPr>
          <w:rFonts w:asciiTheme="minorHAnsi" w:hAnsiTheme="minorHAnsi" w:cstheme="minorHAnsi"/>
          <w:spacing w:val="-1"/>
          <w:sz w:val="20"/>
          <w:szCs w:val="20"/>
        </w:rPr>
        <w:t xml:space="preserve"> </w:t>
      </w:r>
      <w:r w:rsidRPr="0008262D">
        <w:rPr>
          <w:rFonts w:asciiTheme="minorHAnsi" w:hAnsiTheme="minorHAnsi" w:cstheme="minorHAnsi"/>
          <w:sz w:val="20"/>
          <w:szCs w:val="20"/>
        </w:rPr>
        <w:t>l’opération</w:t>
      </w:r>
      <w:r w:rsidRPr="0008262D">
        <w:rPr>
          <w:rFonts w:asciiTheme="minorHAnsi" w:hAnsiTheme="minorHAnsi" w:cstheme="minorHAnsi"/>
          <w:spacing w:val="-1"/>
          <w:sz w:val="20"/>
          <w:szCs w:val="20"/>
        </w:rPr>
        <w:t xml:space="preserve"> </w:t>
      </w:r>
      <w:r w:rsidRPr="0008262D">
        <w:rPr>
          <w:rFonts w:asciiTheme="minorHAnsi" w:hAnsiTheme="minorHAnsi" w:cstheme="minorHAnsi"/>
          <w:sz w:val="20"/>
          <w:szCs w:val="20"/>
        </w:rPr>
        <w:t>durant</w:t>
      </w:r>
      <w:r w:rsidRPr="0008262D">
        <w:rPr>
          <w:rFonts w:asciiTheme="minorHAnsi" w:hAnsiTheme="minorHAnsi" w:cstheme="minorHAnsi"/>
          <w:spacing w:val="-2"/>
          <w:sz w:val="20"/>
          <w:szCs w:val="20"/>
        </w:rPr>
        <w:t xml:space="preserve"> </w:t>
      </w:r>
      <w:r w:rsidRPr="0008262D">
        <w:rPr>
          <w:rFonts w:asciiTheme="minorHAnsi" w:hAnsiTheme="minorHAnsi" w:cstheme="minorHAnsi"/>
          <w:sz w:val="20"/>
          <w:szCs w:val="20"/>
        </w:rPr>
        <w:t>toute</w:t>
      </w:r>
      <w:r w:rsidRPr="0008262D">
        <w:rPr>
          <w:rFonts w:asciiTheme="minorHAnsi" w:hAnsiTheme="minorHAnsi" w:cstheme="minorHAnsi"/>
          <w:spacing w:val="-2"/>
          <w:sz w:val="20"/>
          <w:szCs w:val="20"/>
        </w:rPr>
        <w:t xml:space="preserve"> </w:t>
      </w:r>
      <w:r w:rsidRPr="0008262D">
        <w:rPr>
          <w:rFonts w:asciiTheme="minorHAnsi" w:hAnsiTheme="minorHAnsi" w:cstheme="minorHAnsi"/>
          <w:sz w:val="20"/>
          <w:szCs w:val="20"/>
        </w:rPr>
        <w:t>la</w:t>
      </w:r>
      <w:r w:rsidRPr="0008262D">
        <w:rPr>
          <w:rFonts w:asciiTheme="minorHAnsi" w:hAnsiTheme="minorHAnsi" w:cstheme="minorHAnsi"/>
          <w:spacing w:val="-1"/>
          <w:sz w:val="20"/>
          <w:szCs w:val="20"/>
        </w:rPr>
        <w:t xml:space="preserve"> </w:t>
      </w:r>
      <w:r w:rsidRPr="0008262D">
        <w:rPr>
          <w:rFonts w:asciiTheme="minorHAnsi" w:hAnsiTheme="minorHAnsi" w:cstheme="minorHAnsi"/>
          <w:sz w:val="20"/>
          <w:szCs w:val="20"/>
        </w:rPr>
        <w:t>durée</w:t>
      </w:r>
      <w:r w:rsidRPr="0008262D">
        <w:rPr>
          <w:rFonts w:asciiTheme="minorHAnsi" w:hAnsiTheme="minorHAnsi" w:cstheme="minorHAnsi"/>
          <w:spacing w:val="-2"/>
          <w:sz w:val="20"/>
          <w:szCs w:val="20"/>
        </w:rPr>
        <w:t xml:space="preserve"> </w:t>
      </w:r>
      <w:r w:rsidRPr="0008262D">
        <w:rPr>
          <w:rFonts w:asciiTheme="minorHAnsi" w:hAnsiTheme="minorHAnsi" w:cstheme="minorHAnsi"/>
          <w:sz w:val="20"/>
          <w:szCs w:val="20"/>
        </w:rPr>
        <w:t>de</w:t>
      </w:r>
      <w:r w:rsidRPr="0008262D">
        <w:rPr>
          <w:rFonts w:asciiTheme="minorHAnsi" w:hAnsiTheme="minorHAnsi" w:cstheme="minorHAnsi"/>
          <w:spacing w:val="-2"/>
          <w:sz w:val="20"/>
          <w:szCs w:val="20"/>
        </w:rPr>
        <w:t xml:space="preserve"> </w:t>
      </w:r>
      <w:r w:rsidRPr="0008262D">
        <w:rPr>
          <w:rFonts w:asciiTheme="minorHAnsi" w:hAnsiTheme="minorHAnsi" w:cstheme="minorHAnsi"/>
          <w:sz w:val="20"/>
          <w:szCs w:val="20"/>
        </w:rPr>
        <w:t>vie</w:t>
      </w:r>
      <w:r w:rsidRPr="0008262D">
        <w:rPr>
          <w:rFonts w:asciiTheme="minorHAnsi" w:hAnsiTheme="minorHAnsi" w:cstheme="minorHAnsi"/>
          <w:spacing w:val="-2"/>
          <w:sz w:val="20"/>
          <w:szCs w:val="20"/>
        </w:rPr>
        <w:t xml:space="preserve"> </w:t>
      </w:r>
      <w:r w:rsidRPr="0008262D">
        <w:rPr>
          <w:rFonts w:asciiTheme="minorHAnsi" w:hAnsiTheme="minorHAnsi" w:cstheme="minorHAnsi"/>
          <w:sz w:val="20"/>
          <w:szCs w:val="20"/>
        </w:rPr>
        <w:t>du</w:t>
      </w:r>
      <w:r w:rsidRPr="0008262D">
        <w:rPr>
          <w:rFonts w:asciiTheme="minorHAnsi" w:hAnsiTheme="minorHAnsi" w:cstheme="minorHAnsi"/>
          <w:spacing w:val="1"/>
          <w:sz w:val="20"/>
          <w:szCs w:val="20"/>
        </w:rPr>
        <w:t xml:space="preserve"> </w:t>
      </w:r>
      <w:r w:rsidRPr="0008262D">
        <w:rPr>
          <w:rFonts w:asciiTheme="minorHAnsi" w:hAnsiTheme="minorHAnsi" w:cstheme="minorHAnsi"/>
          <w:sz w:val="20"/>
          <w:szCs w:val="20"/>
        </w:rPr>
        <w:t>projet</w:t>
      </w:r>
      <w:r w:rsidR="00BB11F6" w:rsidRPr="0008262D">
        <w:rPr>
          <w:rFonts w:asciiTheme="minorHAnsi" w:hAnsiTheme="minorHAnsi" w:cstheme="minorHAnsi"/>
          <w:sz w:val="20"/>
          <w:szCs w:val="20"/>
        </w:rPr>
        <w:t>.</w:t>
      </w:r>
    </w:p>
    <w:p w14:paraId="7D59960F" w14:textId="5477E058" w:rsidR="008F4FA2" w:rsidRPr="0008262D" w:rsidRDefault="003638F0" w:rsidP="00410196">
      <w:pPr>
        <w:pStyle w:val="Paragraphedeliste"/>
        <w:numPr>
          <w:ilvl w:val="0"/>
          <w:numId w:val="22"/>
        </w:numPr>
        <w:tabs>
          <w:tab w:val="left" w:pos="1287"/>
          <w:tab w:val="left" w:pos="1288"/>
        </w:tabs>
        <w:spacing w:line="276" w:lineRule="auto"/>
        <w:ind w:left="993" w:right="-1" w:hanging="426"/>
        <w:jc w:val="both"/>
        <w:rPr>
          <w:rFonts w:asciiTheme="minorHAnsi" w:hAnsiTheme="minorHAnsi" w:cstheme="minorHAnsi"/>
          <w:sz w:val="20"/>
          <w:szCs w:val="20"/>
        </w:rPr>
      </w:pPr>
      <w:r w:rsidRPr="0008262D">
        <w:rPr>
          <w:rFonts w:asciiTheme="minorHAnsi" w:hAnsiTheme="minorHAnsi" w:cstheme="minorHAnsi"/>
          <w:sz w:val="20"/>
          <w:szCs w:val="20"/>
        </w:rPr>
        <w:t>La gestion des paiements : vérification des factures d’honoraires, contrôle des situations des entreprises</w:t>
      </w:r>
      <w:r w:rsidR="00F02302" w:rsidRPr="0008262D">
        <w:rPr>
          <w:rFonts w:asciiTheme="minorHAnsi" w:hAnsiTheme="minorHAnsi" w:cstheme="minorHAnsi"/>
          <w:sz w:val="20"/>
          <w:szCs w:val="20"/>
        </w:rPr>
        <w:t>,</w:t>
      </w:r>
      <w:r w:rsidRPr="0008262D">
        <w:rPr>
          <w:rFonts w:asciiTheme="minorHAnsi" w:hAnsiTheme="minorHAnsi" w:cstheme="minorHAnsi"/>
          <w:sz w:val="20"/>
          <w:szCs w:val="20"/>
        </w:rPr>
        <w:t xml:space="preserve"> des</w:t>
      </w:r>
      <w:r w:rsidRPr="0008262D">
        <w:rPr>
          <w:rFonts w:asciiTheme="minorHAnsi" w:hAnsiTheme="minorHAnsi" w:cstheme="minorHAnsi"/>
          <w:spacing w:val="-43"/>
          <w:sz w:val="20"/>
          <w:szCs w:val="20"/>
        </w:rPr>
        <w:t xml:space="preserve"> </w:t>
      </w:r>
      <w:r w:rsidRPr="0008262D">
        <w:rPr>
          <w:rFonts w:asciiTheme="minorHAnsi" w:hAnsiTheme="minorHAnsi" w:cstheme="minorHAnsi"/>
          <w:sz w:val="20"/>
          <w:szCs w:val="20"/>
        </w:rPr>
        <w:t>propositions</w:t>
      </w:r>
      <w:r w:rsidRPr="0008262D">
        <w:rPr>
          <w:rFonts w:asciiTheme="minorHAnsi" w:hAnsiTheme="minorHAnsi" w:cstheme="minorHAnsi"/>
          <w:spacing w:val="-2"/>
          <w:sz w:val="20"/>
          <w:szCs w:val="20"/>
        </w:rPr>
        <w:t xml:space="preserve"> </w:t>
      </w:r>
      <w:r w:rsidRPr="0008262D">
        <w:rPr>
          <w:rFonts w:asciiTheme="minorHAnsi" w:hAnsiTheme="minorHAnsi" w:cstheme="minorHAnsi"/>
          <w:sz w:val="20"/>
          <w:szCs w:val="20"/>
        </w:rPr>
        <w:t>de</w:t>
      </w:r>
      <w:r w:rsidRPr="0008262D">
        <w:rPr>
          <w:rFonts w:asciiTheme="minorHAnsi" w:hAnsiTheme="minorHAnsi" w:cstheme="minorHAnsi"/>
          <w:spacing w:val="-1"/>
          <w:sz w:val="20"/>
          <w:szCs w:val="20"/>
        </w:rPr>
        <w:t xml:space="preserve"> </w:t>
      </w:r>
      <w:r w:rsidRPr="0008262D">
        <w:rPr>
          <w:rFonts w:asciiTheme="minorHAnsi" w:hAnsiTheme="minorHAnsi" w:cstheme="minorHAnsi"/>
          <w:sz w:val="20"/>
          <w:szCs w:val="20"/>
        </w:rPr>
        <w:t>paiement établies</w:t>
      </w:r>
      <w:r w:rsidRPr="0008262D">
        <w:rPr>
          <w:rFonts w:asciiTheme="minorHAnsi" w:hAnsiTheme="minorHAnsi" w:cstheme="minorHAnsi"/>
          <w:spacing w:val="-2"/>
          <w:sz w:val="20"/>
          <w:szCs w:val="20"/>
        </w:rPr>
        <w:t xml:space="preserve"> </w:t>
      </w:r>
      <w:r w:rsidRPr="0008262D">
        <w:rPr>
          <w:rFonts w:asciiTheme="minorHAnsi" w:hAnsiTheme="minorHAnsi" w:cstheme="minorHAnsi"/>
          <w:sz w:val="20"/>
          <w:szCs w:val="20"/>
        </w:rPr>
        <w:t>par</w:t>
      </w:r>
      <w:r w:rsidRPr="0008262D">
        <w:rPr>
          <w:rFonts w:asciiTheme="minorHAnsi" w:hAnsiTheme="minorHAnsi" w:cstheme="minorHAnsi"/>
          <w:spacing w:val="-1"/>
          <w:sz w:val="20"/>
          <w:szCs w:val="20"/>
        </w:rPr>
        <w:t xml:space="preserve"> </w:t>
      </w:r>
      <w:r w:rsidRPr="0008262D">
        <w:rPr>
          <w:rFonts w:asciiTheme="minorHAnsi" w:hAnsiTheme="minorHAnsi" w:cstheme="minorHAnsi"/>
          <w:sz w:val="20"/>
          <w:szCs w:val="20"/>
        </w:rPr>
        <w:t>le</w:t>
      </w:r>
      <w:r w:rsidRPr="0008262D">
        <w:rPr>
          <w:rFonts w:asciiTheme="minorHAnsi" w:hAnsiTheme="minorHAnsi" w:cstheme="minorHAnsi"/>
          <w:spacing w:val="2"/>
          <w:sz w:val="20"/>
          <w:szCs w:val="20"/>
        </w:rPr>
        <w:t xml:space="preserve"> </w:t>
      </w:r>
      <w:r w:rsidRPr="0008262D">
        <w:rPr>
          <w:rFonts w:asciiTheme="minorHAnsi" w:hAnsiTheme="minorHAnsi" w:cstheme="minorHAnsi"/>
          <w:sz w:val="20"/>
          <w:szCs w:val="20"/>
        </w:rPr>
        <w:t>maître</w:t>
      </w:r>
      <w:r w:rsidRPr="0008262D">
        <w:rPr>
          <w:rFonts w:asciiTheme="minorHAnsi" w:hAnsiTheme="minorHAnsi" w:cstheme="minorHAnsi"/>
          <w:spacing w:val="-2"/>
          <w:sz w:val="20"/>
          <w:szCs w:val="20"/>
        </w:rPr>
        <w:t xml:space="preserve"> </w:t>
      </w:r>
      <w:r w:rsidRPr="0008262D">
        <w:rPr>
          <w:rFonts w:asciiTheme="minorHAnsi" w:hAnsiTheme="minorHAnsi" w:cstheme="minorHAnsi"/>
          <w:sz w:val="20"/>
          <w:szCs w:val="20"/>
        </w:rPr>
        <w:t>d’œuvre</w:t>
      </w:r>
      <w:r w:rsidR="00F02302" w:rsidRPr="0008262D">
        <w:rPr>
          <w:rFonts w:asciiTheme="minorHAnsi" w:hAnsiTheme="minorHAnsi" w:cstheme="minorHAnsi"/>
          <w:sz w:val="20"/>
          <w:szCs w:val="20"/>
        </w:rPr>
        <w:t xml:space="preserve"> et validation des D.G.D</w:t>
      </w:r>
      <w:r w:rsidR="00BB11F6" w:rsidRPr="0008262D">
        <w:rPr>
          <w:rFonts w:asciiTheme="minorHAnsi" w:hAnsiTheme="minorHAnsi" w:cstheme="minorHAnsi"/>
          <w:sz w:val="20"/>
          <w:szCs w:val="20"/>
        </w:rPr>
        <w:t>.</w:t>
      </w:r>
    </w:p>
    <w:p w14:paraId="70DEC96A" w14:textId="77777777" w:rsidR="005F20BE" w:rsidRPr="00BB11F6" w:rsidRDefault="003638F0" w:rsidP="00410196">
      <w:pPr>
        <w:pStyle w:val="Paragraphedeliste"/>
        <w:numPr>
          <w:ilvl w:val="0"/>
          <w:numId w:val="22"/>
        </w:numPr>
        <w:tabs>
          <w:tab w:val="left" w:pos="1287"/>
          <w:tab w:val="left" w:pos="1288"/>
        </w:tabs>
        <w:spacing w:line="276" w:lineRule="auto"/>
        <w:ind w:left="993" w:right="-1" w:hanging="426"/>
        <w:jc w:val="both"/>
        <w:rPr>
          <w:rFonts w:asciiTheme="minorHAnsi" w:hAnsiTheme="minorHAnsi" w:cstheme="minorHAnsi"/>
          <w:sz w:val="20"/>
          <w:szCs w:val="20"/>
        </w:rPr>
      </w:pPr>
      <w:r w:rsidRPr="00BB11F6">
        <w:rPr>
          <w:rFonts w:asciiTheme="minorHAnsi" w:hAnsiTheme="minorHAnsi" w:cstheme="minorHAnsi"/>
          <w:sz w:val="20"/>
          <w:szCs w:val="20"/>
        </w:rPr>
        <w:t>Le</w:t>
      </w:r>
      <w:r w:rsidRPr="00BB11F6">
        <w:rPr>
          <w:rFonts w:asciiTheme="minorHAnsi" w:hAnsiTheme="minorHAnsi" w:cstheme="minorHAnsi"/>
          <w:spacing w:val="-2"/>
          <w:sz w:val="20"/>
          <w:szCs w:val="20"/>
        </w:rPr>
        <w:t xml:space="preserve"> </w:t>
      </w:r>
      <w:r w:rsidRPr="00BB11F6">
        <w:rPr>
          <w:rFonts w:asciiTheme="minorHAnsi" w:hAnsiTheme="minorHAnsi" w:cstheme="minorHAnsi"/>
          <w:sz w:val="20"/>
          <w:szCs w:val="20"/>
        </w:rPr>
        <w:t>contrôle</w:t>
      </w:r>
      <w:r w:rsidRPr="00BB11F6">
        <w:rPr>
          <w:rFonts w:asciiTheme="minorHAnsi" w:hAnsiTheme="minorHAnsi" w:cstheme="minorHAnsi"/>
          <w:spacing w:val="-1"/>
          <w:sz w:val="20"/>
          <w:szCs w:val="20"/>
        </w:rPr>
        <w:t xml:space="preserve"> </w:t>
      </w:r>
      <w:r w:rsidRPr="00BB11F6">
        <w:rPr>
          <w:rFonts w:asciiTheme="minorHAnsi" w:hAnsiTheme="minorHAnsi" w:cstheme="minorHAnsi"/>
          <w:sz w:val="20"/>
          <w:szCs w:val="20"/>
        </w:rPr>
        <w:t>et</w:t>
      </w:r>
      <w:r w:rsidRPr="00BB11F6">
        <w:rPr>
          <w:rFonts w:asciiTheme="minorHAnsi" w:hAnsiTheme="minorHAnsi" w:cstheme="minorHAnsi"/>
          <w:spacing w:val="-1"/>
          <w:sz w:val="20"/>
          <w:szCs w:val="20"/>
        </w:rPr>
        <w:t xml:space="preserve"> </w:t>
      </w:r>
      <w:r w:rsidRPr="00BB11F6">
        <w:rPr>
          <w:rFonts w:asciiTheme="minorHAnsi" w:hAnsiTheme="minorHAnsi" w:cstheme="minorHAnsi"/>
          <w:sz w:val="20"/>
          <w:szCs w:val="20"/>
        </w:rPr>
        <w:t>la</w:t>
      </w:r>
      <w:r w:rsidRPr="00BB11F6">
        <w:rPr>
          <w:rFonts w:asciiTheme="minorHAnsi" w:hAnsiTheme="minorHAnsi" w:cstheme="minorHAnsi"/>
          <w:spacing w:val="-1"/>
          <w:sz w:val="20"/>
          <w:szCs w:val="20"/>
        </w:rPr>
        <w:t xml:space="preserve"> </w:t>
      </w:r>
      <w:r w:rsidRPr="00BB11F6">
        <w:rPr>
          <w:rFonts w:asciiTheme="minorHAnsi" w:hAnsiTheme="minorHAnsi" w:cstheme="minorHAnsi"/>
          <w:sz w:val="20"/>
          <w:szCs w:val="20"/>
        </w:rPr>
        <w:t>réception</w:t>
      </w:r>
      <w:r w:rsidRPr="00BB11F6">
        <w:rPr>
          <w:rFonts w:asciiTheme="minorHAnsi" w:hAnsiTheme="minorHAnsi" w:cstheme="minorHAnsi"/>
          <w:spacing w:val="-2"/>
          <w:sz w:val="20"/>
          <w:szCs w:val="20"/>
        </w:rPr>
        <w:t xml:space="preserve"> </w:t>
      </w:r>
      <w:r w:rsidRPr="00BB11F6">
        <w:rPr>
          <w:rFonts w:asciiTheme="minorHAnsi" w:hAnsiTheme="minorHAnsi" w:cstheme="minorHAnsi"/>
          <w:sz w:val="20"/>
          <w:szCs w:val="20"/>
        </w:rPr>
        <w:t>des</w:t>
      </w:r>
      <w:r w:rsidRPr="00BB11F6">
        <w:rPr>
          <w:rFonts w:asciiTheme="minorHAnsi" w:hAnsiTheme="minorHAnsi" w:cstheme="minorHAnsi"/>
          <w:spacing w:val="-1"/>
          <w:sz w:val="20"/>
          <w:szCs w:val="20"/>
        </w:rPr>
        <w:t xml:space="preserve"> </w:t>
      </w:r>
      <w:r w:rsidRPr="00BB11F6">
        <w:rPr>
          <w:rFonts w:asciiTheme="minorHAnsi" w:hAnsiTheme="minorHAnsi" w:cstheme="minorHAnsi"/>
          <w:sz w:val="20"/>
          <w:szCs w:val="20"/>
        </w:rPr>
        <w:t>prestations</w:t>
      </w:r>
      <w:r w:rsidRPr="00BB11F6">
        <w:rPr>
          <w:rFonts w:asciiTheme="minorHAnsi" w:hAnsiTheme="minorHAnsi" w:cstheme="minorHAnsi"/>
          <w:spacing w:val="-2"/>
          <w:sz w:val="20"/>
          <w:szCs w:val="20"/>
        </w:rPr>
        <w:t xml:space="preserve"> </w:t>
      </w:r>
      <w:r w:rsidRPr="00BB11F6">
        <w:rPr>
          <w:rFonts w:asciiTheme="minorHAnsi" w:hAnsiTheme="minorHAnsi" w:cstheme="minorHAnsi"/>
          <w:sz w:val="20"/>
          <w:szCs w:val="20"/>
        </w:rPr>
        <w:t>fournies</w:t>
      </w:r>
      <w:r w:rsidRPr="00BB11F6">
        <w:rPr>
          <w:rFonts w:asciiTheme="minorHAnsi" w:hAnsiTheme="minorHAnsi" w:cstheme="minorHAnsi"/>
          <w:spacing w:val="-3"/>
          <w:sz w:val="20"/>
          <w:szCs w:val="20"/>
        </w:rPr>
        <w:t xml:space="preserve"> </w:t>
      </w:r>
      <w:r w:rsidRPr="00BB11F6">
        <w:rPr>
          <w:rFonts w:asciiTheme="minorHAnsi" w:hAnsiTheme="minorHAnsi" w:cstheme="minorHAnsi"/>
          <w:sz w:val="20"/>
          <w:szCs w:val="20"/>
        </w:rPr>
        <w:t>par</w:t>
      </w:r>
      <w:r w:rsidRPr="00BB11F6">
        <w:rPr>
          <w:rFonts w:asciiTheme="minorHAnsi" w:hAnsiTheme="minorHAnsi" w:cstheme="minorHAnsi"/>
          <w:spacing w:val="-2"/>
          <w:sz w:val="20"/>
          <w:szCs w:val="20"/>
        </w:rPr>
        <w:t xml:space="preserve"> </w:t>
      </w:r>
      <w:r w:rsidRPr="00BB11F6">
        <w:rPr>
          <w:rFonts w:asciiTheme="minorHAnsi" w:hAnsiTheme="minorHAnsi" w:cstheme="minorHAnsi"/>
          <w:sz w:val="20"/>
          <w:szCs w:val="20"/>
        </w:rPr>
        <w:t>le</w:t>
      </w:r>
      <w:r w:rsidRPr="00BB11F6">
        <w:rPr>
          <w:rFonts w:asciiTheme="minorHAnsi" w:hAnsiTheme="minorHAnsi" w:cstheme="minorHAnsi"/>
          <w:spacing w:val="-1"/>
          <w:sz w:val="20"/>
          <w:szCs w:val="20"/>
        </w:rPr>
        <w:t xml:space="preserve"> </w:t>
      </w:r>
      <w:r w:rsidRPr="00BB11F6">
        <w:rPr>
          <w:rFonts w:asciiTheme="minorHAnsi" w:hAnsiTheme="minorHAnsi" w:cstheme="minorHAnsi"/>
          <w:sz w:val="20"/>
          <w:szCs w:val="20"/>
        </w:rPr>
        <w:t>maître</w:t>
      </w:r>
      <w:r w:rsidRPr="00BB11F6">
        <w:rPr>
          <w:rFonts w:asciiTheme="minorHAnsi" w:hAnsiTheme="minorHAnsi" w:cstheme="minorHAnsi"/>
          <w:spacing w:val="-3"/>
          <w:sz w:val="20"/>
          <w:szCs w:val="20"/>
        </w:rPr>
        <w:t xml:space="preserve"> </w:t>
      </w:r>
      <w:r w:rsidRPr="00BB11F6">
        <w:rPr>
          <w:rFonts w:asciiTheme="minorHAnsi" w:hAnsiTheme="minorHAnsi" w:cstheme="minorHAnsi"/>
          <w:sz w:val="20"/>
          <w:szCs w:val="20"/>
        </w:rPr>
        <w:t>d’œuvre.</w:t>
      </w:r>
    </w:p>
    <w:p w14:paraId="2DE1CD09" w14:textId="77777777" w:rsidR="008F4FA2" w:rsidRPr="00E02DBE" w:rsidRDefault="003638F0" w:rsidP="00410196">
      <w:pPr>
        <w:pStyle w:val="Paragraphedeliste"/>
        <w:numPr>
          <w:ilvl w:val="0"/>
          <w:numId w:val="22"/>
        </w:numPr>
        <w:tabs>
          <w:tab w:val="left" w:pos="1287"/>
          <w:tab w:val="left" w:pos="1288"/>
        </w:tabs>
        <w:spacing w:line="276" w:lineRule="auto"/>
        <w:ind w:left="993" w:right="-1" w:hanging="426"/>
        <w:jc w:val="both"/>
        <w:rPr>
          <w:rFonts w:asciiTheme="minorHAnsi" w:hAnsiTheme="minorHAnsi" w:cstheme="minorHAnsi"/>
          <w:sz w:val="20"/>
          <w:szCs w:val="20"/>
          <w:u w:val="single"/>
        </w:rPr>
      </w:pPr>
      <w:r w:rsidRPr="00BB11F6">
        <w:rPr>
          <w:rFonts w:asciiTheme="minorHAnsi" w:hAnsiTheme="minorHAnsi" w:cstheme="minorHAnsi"/>
          <w:sz w:val="20"/>
          <w:szCs w:val="20"/>
        </w:rPr>
        <w:t>L’accompagnement du maitre d’ouvrage dans toutes ses démarches administratives</w:t>
      </w:r>
      <w:r w:rsidR="005F20BE" w:rsidRPr="00BB11F6">
        <w:rPr>
          <w:rFonts w:asciiTheme="minorHAnsi" w:hAnsiTheme="minorHAnsi" w:cstheme="minorHAnsi"/>
          <w:sz w:val="20"/>
          <w:szCs w:val="20"/>
        </w:rPr>
        <w:t> (permis construire, autorisation …)</w:t>
      </w:r>
      <w:r w:rsidR="00BB11F6">
        <w:rPr>
          <w:rFonts w:asciiTheme="minorHAnsi" w:hAnsiTheme="minorHAnsi" w:cstheme="minorHAnsi"/>
          <w:sz w:val="20"/>
          <w:szCs w:val="20"/>
        </w:rPr>
        <w:t>.</w:t>
      </w:r>
    </w:p>
    <w:p w14:paraId="5E3FCF0E" w14:textId="77777777" w:rsidR="00FA38AC" w:rsidRPr="00933A11" w:rsidRDefault="00FA38AC" w:rsidP="00410196">
      <w:pPr>
        <w:pStyle w:val="Corpsdetexte"/>
        <w:spacing w:line="276" w:lineRule="auto"/>
        <w:ind w:left="0"/>
        <w:jc w:val="both"/>
        <w:rPr>
          <w:rFonts w:asciiTheme="minorHAnsi" w:hAnsiTheme="minorHAnsi" w:cstheme="minorHAnsi"/>
          <w:b/>
          <w:bCs/>
        </w:rPr>
      </w:pPr>
    </w:p>
    <w:p w14:paraId="39267791" w14:textId="77777777" w:rsidR="00A85860" w:rsidRPr="00933A11" w:rsidRDefault="00A85860" w:rsidP="00410196">
      <w:pPr>
        <w:pStyle w:val="Titre2"/>
        <w:spacing w:before="0" w:line="276" w:lineRule="auto"/>
        <w:ind w:left="709"/>
      </w:pPr>
      <w:bookmarkStart w:id="12" w:name="_Toc207008987"/>
      <w:r w:rsidRPr="00933A11">
        <w:t xml:space="preserve">Alinéa </w:t>
      </w:r>
      <w:r w:rsidR="006215FF">
        <w:t>3</w:t>
      </w:r>
      <w:r w:rsidRPr="00933A11">
        <w:t>.</w:t>
      </w:r>
      <w:r>
        <w:t>2</w:t>
      </w:r>
      <w:r w:rsidRPr="00933A11">
        <w:t xml:space="preserve"> – </w:t>
      </w:r>
      <w:r>
        <w:t>Contenu des étapes</w:t>
      </w:r>
      <w:bookmarkEnd w:id="12"/>
    </w:p>
    <w:p w14:paraId="275D8520" w14:textId="4A0CEE21" w:rsidR="00BB11F6" w:rsidRDefault="006215FF" w:rsidP="00410196">
      <w:pPr>
        <w:pStyle w:val="Titre3"/>
        <w:spacing w:line="276" w:lineRule="auto"/>
        <w:ind w:left="1418"/>
      </w:pPr>
      <w:bookmarkStart w:id="13" w:name="_Toc207008988"/>
      <w:r>
        <w:t>3</w:t>
      </w:r>
      <w:r w:rsidR="009874D5">
        <w:t xml:space="preserve">.2.1- </w:t>
      </w:r>
      <w:r w:rsidR="00E02DBE" w:rsidRPr="00E02DBE">
        <w:t xml:space="preserve">Tranche ferme : ETAPE </w:t>
      </w:r>
      <w:r w:rsidR="0008262D" w:rsidRPr="00E02DBE">
        <w:t>1 :</w:t>
      </w:r>
      <w:r w:rsidR="00E02DBE" w:rsidRPr="00E02DBE">
        <w:t xml:space="preserve"> Consolidation du scénario / phasage des travaux</w:t>
      </w:r>
      <w:bookmarkEnd w:id="13"/>
    </w:p>
    <w:p w14:paraId="548446E5" w14:textId="77777777" w:rsidR="00FA38AC" w:rsidRPr="00BB11F6" w:rsidRDefault="00FA38AC" w:rsidP="00410196">
      <w:pPr>
        <w:pStyle w:val="Paragraphedeliste"/>
        <w:tabs>
          <w:tab w:val="left" w:pos="1477"/>
        </w:tabs>
        <w:spacing w:before="59" w:line="276" w:lineRule="auto"/>
        <w:ind w:left="1764" w:firstLine="0"/>
        <w:rPr>
          <w:rFonts w:asciiTheme="minorHAnsi" w:hAnsiTheme="minorHAnsi" w:cstheme="minorHAnsi"/>
          <w:b/>
          <w:sz w:val="20"/>
          <w:u w:val="single"/>
        </w:rPr>
      </w:pPr>
    </w:p>
    <w:p w14:paraId="7CB7BD47" w14:textId="3A5AAB39" w:rsidR="00681B09" w:rsidRDefault="00FA38AC" w:rsidP="00410196">
      <w:pPr>
        <w:pStyle w:val="Paragraphedeliste"/>
        <w:tabs>
          <w:tab w:val="left" w:pos="1287"/>
          <w:tab w:val="left" w:pos="1288"/>
        </w:tabs>
        <w:spacing w:line="276" w:lineRule="auto"/>
        <w:ind w:left="720"/>
        <w:jc w:val="both"/>
        <w:rPr>
          <w:rFonts w:asciiTheme="minorHAnsi" w:hAnsiTheme="minorHAnsi" w:cstheme="minorHAnsi"/>
          <w:sz w:val="20"/>
          <w:szCs w:val="20"/>
        </w:rPr>
      </w:pPr>
      <w:r>
        <w:rPr>
          <w:rFonts w:asciiTheme="minorHAnsi" w:hAnsiTheme="minorHAnsi" w:cstheme="minorHAnsi"/>
          <w:b/>
          <w:bCs/>
          <w:sz w:val="20"/>
          <w:szCs w:val="20"/>
        </w:rPr>
        <w:tab/>
      </w:r>
      <w:r w:rsidR="00E02DBE" w:rsidRPr="00E02DBE">
        <w:rPr>
          <w:rFonts w:asciiTheme="minorHAnsi" w:hAnsiTheme="minorHAnsi" w:cstheme="minorHAnsi"/>
          <w:b/>
          <w:bCs/>
          <w:sz w:val="20"/>
          <w:szCs w:val="20"/>
        </w:rPr>
        <w:t>Objectif :</w:t>
      </w:r>
      <w:r w:rsidR="00E02DBE" w:rsidRPr="00E02DBE">
        <w:rPr>
          <w:rFonts w:asciiTheme="minorHAnsi" w:hAnsiTheme="minorHAnsi" w:cstheme="minorHAnsi"/>
          <w:sz w:val="20"/>
          <w:szCs w:val="20"/>
        </w:rPr>
        <w:t xml:space="preserve"> </w:t>
      </w:r>
    </w:p>
    <w:p w14:paraId="6BC25276" w14:textId="081003AF" w:rsidR="00E02DBE" w:rsidRPr="00E02DBE" w:rsidRDefault="00E02DBE" w:rsidP="0008262D">
      <w:pPr>
        <w:pStyle w:val="Paragraphedeliste"/>
        <w:tabs>
          <w:tab w:val="left" w:pos="1287"/>
          <w:tab w:val="left" w:pos="1288"/>
        </w:tabs>
        <w:spacing w:line="276" w:lineRule="auto"/>
        <w:ind w:left="0" w:firstLine="0"/>
        <w:jc w:val="both"/>
        <w:rPr>
          <w:rFonts w:asciiTheme="minorHAnsi" w:hAnsiTheme="minorHAnsi" w:cstheme="minorHAnsi"/>
          <w:sz w:val="20"/>
          <w:szCs w:val="20"/>
        </w:rPr>
      </w:pPr>
      <w:r w:rsidRPr="00E02DBE">
        <w:rPr>
          <w:rFonts w:asciiTheme="minorHAnsi" w:hAnsiTheme="minorHAnsi" w:cstheme="minorHAnsi"/>
          <w:sz w:val="20"/>
          <w:szCs w:val="20"/>
        </w:rPr>
        <w:t>Approfondir le scénario validé lors de la programmation amont ou du schéma directeur pour le rendre opérationnel et</w:t>
      </w:r>
      <w:r w:rsidR="00681B09">
        <w:rPr>
          <w:rFonts w:asciiTheme="minorHAnsi" w:hAnsiTheme="minorHAnsi" w:cstheme="minorHAnsi"/>
          <w:sz w:val="20"/>
          <w:szCs w:val="20"/>
        </w:rPr>
        <w:t xml:space="preserve"> </w:t>
      </w:r>
      <w:r w:rsidRPr="00E02DBE">
        <w:rPr>
          <w:rFonts w:asciiTheme="minorHAnsi" w:hAnsiTheme="minorHAnsi" w:cstheme="minorHAnsi"/>
          <w:sz w:val="20"/>
          <w:szCs w:val="20"/>
        </w:rPr>
        <w:t>validé par les instances internes (comité de pilotage, direction, ARS si nécessaire).</w:t>
      </w:r>
    </w:p>
    <w:p w14:paraId="0A45C394" w14:textId="77777777" w:rsidR="00E02DBE" w:rsidRDefault="00E02DBE" w:rsidP="00410196">
      <w:pPr>
        <w:pStyle w:val="Paragraphedeliste"/>
        <w:tabs>
          <w:tab w:val="left" w:pos="1287"/>
          <w:tab w:val="left" w:pos="1288"/>
        </w:tabs>
        <w:spacing w:line="276" w:lineRule="auto"/>
        <w:ind w:left="720"/>
        <w:jc w:val="both"/>
        <w:rPr>
          <w:rFonts w:asciiTheme="minorHAnsi" w:hAnsiTheme="minorHAnsi" w:cstheme="minorHAnsi"/>
          <w:b/>
          <w:bCs/>
          <w:sz w:val="20"/>
          <w:szCs w:val="20"/>
        </w:rPr>
      </w:pPr>
    </w:p>
    <w:p w14:paraId="18E2648B" w14:textId="43678618" w:rsidR="00E02DBE" w:rsidRPr="00E02DBE" w:rsidRDefault="00FA38AC" w:rsidP="00410196">
      <w:pPr>
        <w:pStyle w:val="Paragraphedeliste"/>
        <w:tabs>
          <w:tab w:val="left" w:pos="1287"/>
          <w:tab w:val="left" w:pos="1288"/>
        </w:tabs>
        <w:spacing w:line="276" w:lineRule="auto"/>
        <w:ind w:left="720"/>
        <w:jc w:val="both"/>
        <w:rPr>
          <w:rFonts w:asciiTheme="minorHAnsi" w:hAnsiTheme="minorHAnsi" w:cstheme="minorHAnsi"/>
          <w:b/>
          <w:bCs/>
          <w:sz w:val="20"/>
          <w:szCs w:val="20"/>
        </w:rPr>
      </w:pPr>
      <w:r>
        <w:rPr>
          <w:rFonts w:asciiTheme="minorHAnsi" w:hAnsiTheme="minorHAnsi" w:cstheme="minorHAnsi"/>
          <w:b/>
          <w:bCs/>
          <w:sz w:val="20"/>
          <w:szCs w:val="20"/>
        </w:rPr>
        <w:tab/>
      </w:r>
      <w:r w:rsidR="00E02DBE" w:rsidRPr="00E02DBE">
        <w:rPr>
          <w:rFonts w:asciiTheme="minorHAnsi" w:hAnsiTheme="minorHAnsi" w:cstheme="minorHAnsi"/>
          <w:b/>
          <w:bCs/>
          <w:sz w:val="20"/>
          <w:szCs w:val="20"/>
        </w:rPr>
        <w:t>Prestations attendues :</w:t>
      </w:r>
    </w:p>
    <w:p w14:paraId="4037DCB9" w14:textId="77777777" w:rsidR="00E02DBE" w:rsidRPr="00E02DBE" w:rsidRDefault="00E02DBE" w:rsidP="00410196">
      <w:pPr>
        <w:pStyle w:val="Paragraphedeliste"/>
        <w:tabs>
          <w:tab w:val="left" w:pos="1287"/>
          <w:tab w:val="left" w:pos="1288"/>
        </w:tabs>
        <w:spacing w:line="276" w:lineRule="auto"/>
        <w:ind w:left="720"/>
        <w:jc w:val="both"/>
        <w:rPr>
          <w:rFonts w:asciiTheme="minorHAnsi" w:hAnsiTheme="minorHAnsi" w:cstheme="minorHAnsi"/>
          <w:sz w:val="20"/>
          <w:szCs w:val="20"/>
        </w:rPr>
      </w:pPr>
      <w:r w:rsidRPr="00E02DBE">
        <w:rPr>
          <w:rFonts w:asciiTheme="minorHAnsi" w:hAnsiTheme="minorHAnsi" w:cstheme="minorHAnsi"/>
          <w:sz w:val="20"/>
          <w:szCs w:val="20"/>
        </w:rPr>
        <w:t>- Relecture et validation du scénario retenu.</w:t>
      </w:r>
    </w:p>
    <w:p w14:paraId="3A1B6FD6" w14:textId="77777777" w:rsidR="00E02DBE" w:rsidRPr="00E02DBE" w:rsidRDefault="00E02DBE" w:rsidP="00410196">
      <w:pPr>
        <w:pStyle w:val="Paragraphedeliste"/>
        <w:tabs>
          <w:tab w:val="left" w:pos="1287"/>
          <w:tab w:val="left" w:pos="1288"/>
        </w:tabs>
        <w:spacing w:line="276" w:lineRule="auto"/>
        <w:ind w:left="720"/>
        <w:jc w:val="both"/>
        <w:rPr>
          <w:rFonts w:asciiTheme="minorHAnsi" w:hAnsiTheme="minorHAnsi" w:cstheme="minorHAnsi"/>
          <w:sz w:val="20"/>
          <w:szCs w:val="20"/>
        </w:rPr>
      </w:pPr>
      <w:r w:rsidRPr="00E02DBE">
        <w:rPr>
          <w:rFonts w:asciiTheme="minorHAnsi" w:hAnsiTheme="minorHAnsi" w:cstheme="minorHAnsi"/>
          <w:sz w:val="20"/>
          <w:szCs w:val="20"/>
        </w:rPr>
        <w:t>- Analyse de la faisabilité réglementaire, technique, fonctionnelle et financière.</w:t>
      </w:r>
    </w:p>
    <w:p w14:paraId="499E3B49" w14:textId="77777777" w:rsidR="00E02DBE" w:rsidRPr="00E02DBE" w:rsidRDefault="00E02DBE" w:rsidP="00410196">
      <w:pPr>
        <w:pStyle w:val="Paragraphedeliste"/>
        <w:tabs>
          <w:tab w:val="left" w:pos="1287"/>
          <w:tab w:val="left" w:pos="1288"/>
        </w:tabs>
        <w:spacing w:line="276" w:lineRule="auto"/>
        <w:ind w:left="720"/>
        <w:jc w:val="both"/>
        <w:rPr>
          <w:rFonts w:asciiTheme="minorHAnsi" w:hAnsiTheme="minorHAnsi" w:cstheme="minorHAnsi"/>
          <w:sz w:val="20"/>
          <w:szCs w:val="20"/>
        </w:rPr>
      </w:pPr>
      <w:r w:rsidRPr="00E02DBE">
        <w:rPr>
          <w:rFonts w:asciiTheme="minorHAnsi" w:hAnsiTheme="minorHAnsi" w:cstheme="minorHAnsi"/>
          <w:sz w:val="20"/>
          <w:szCs w:val="20"/>
        </w:rPr>
        <w:t>- Identification des adaptations nécessaires (phasage, périmètre).</w:t>
      </w:r>
    </w:p>
    <w:p w14:paraId="5655317D" w14:textId="77777777" w:rsidR="00E02DBE" w:rsidRPr="00E02DBE" w:rsidRDefault="00E02DBE" w:rsidP="00410196">
      <w:pPr>
        <w:pStyle w:val="Paragraphedeliste"/>
        <w:tabs>
          <w:tab w:val="left" w:pos="1287"/>
          <w:tab w:val="left" w:pos="1288"/>
        </w:tabs>
        <w:spacing w:line="276" w:lineRule="auto"/>
        <w:ind w:left="720"/>
        <w:jc w:val="both"/>
        <w:rPr>
          <w:rFonts w:asciiTheme="minorHAnsi" w:hAnsiTheme="minorHAnsi" w:cstheme="minorHAnsi"/>
          <w:sz w:val="20"/>
          <w:szCs w:val="20"/>
        </w:rPr>
      </w:pPr>
      <w:r w:rsidRPr="00E02DBE">
        <w:rPr>
          <w:rFonts w:asciiTheme="minorHAnsi" w:hAnsiTheme="minorHAnsi" w:cstheme="minorHAnsi"/>
          <w:sz w:val="20"/>
          <w:szCs w:val="20"/>
        </w:rPr>
        <w:t>- Mise à jour du calendrier prévisionnel.</w:t>
      </w:r>
    </w:p>
    <w:p w14:paraId="1D587DAD" w14:textId="77777777" w:rsidR="00E02DBE" w:rsidRPr="00E02DBE" w:rsidRDefault="00E02DBE" w:rsidP="00410196">
      <w:pPr>
        <w:pStyle w:val="Paragraphedeliste"/>
        <w:tabs>
          <w:tab w:val="left" w:pos="1287"/>
          <w:tab w:val="left" w:pos="1288"/>
        </w:tabs>
        <w:spacing w:line="276" w:lineRule="auto"/>
        <w:ind w:left="720"/>
        <w:jc w:val="both"/>
        <w:rPr>
          <w:rFonts w:asciiTheme="minorHAnsi" w:hAnsiTheme="minorHAnsi" w:cstheme="minorHAnsi"/>
          <w:sz w:val="20"/>
          <w:szCs w:val="20"/>
        </w:rPr>
      </w:pPr>
      <w:r w:rsidRPr="00E02DBE">
        <w:rPr>
          <w:rFonts w:asciiTheme="minorHAnsi" w:hAnsiTheme="minorHAnsi" w:cstheme="minorHAnsi"/>
          <w:sz w:val="20"/>
          <w:szCs w:val="20"/>
        </w:rPr>
        <w:t>- Rédaction d’une note de validation du scénario consolidé.</w:t>
      </w:r>
    </w:p>
    <w:p w14:paraId="3204BE49" w14:textId="77777777" w:rsidR="00E02DBE" w:rsidRDefault="00E02DBE" w:rsidP="00410196">
      <w:pPr>
        <w:pStyle w:val="Paragraphedeliste"/>
        <w:tabs>
          <w:tab w:val="left" w:pos="1287"/>
          <w:tab w:val="left" w:pos="1288"/>
        </w:tabs>
        <w:spacing w:line="276" w:lineRule="auto"/>
        <w:ind w:left="720"/>
        <w:jc w:val="both"/>
        <w:rPr>
          <w:rFonts w:asciiTheme="minorHAnsi" w:hAnsiTheme="minorHAnsi" w:cstheme="minorHAnsi"/>
          <w:b/>
          <w:bCs/>
          <w:sz w:val="20"/>
          <w:szCs w:val="20"/>
        </w:rPr>
      </w:pPr>
    </w:p>
    <w:p w14:paraId="66DA1396" w14:textId="75901F22" w:rsidR="00E02DBE" w:rsidRPr="00E02DBE" w:rsidRDefault="00FA38AC" w:rsidP="00410196">
      <w:pPr>
        <w:pStyle w:val="Paragraphedeliste"/>
        <w:tabs>
          <w:tab w:val="left" w:pos="1287"/>
          <w:tab w:val="left" w:pos="1288"/>
        </w:tabs>
        <w:spacing w:line="276" w:lineRule="auto"/>
        <w:ind w:left="720"/>
        <w:jc w:val="both"/>
        <w:rPr>
          <w:rFonts w:asciiTheme="minorHAnsi" w:hAnsiTheme="minorHAnsi" w:cstheme="minorHAnsi"/>
          <w:b/>
          <w:bCs/>
          <w:sz w:val="20"/>
          <w:szCs w:val="20"/>
        </w:rPr>
      </w:pPr>
      <w:r>
        <w:rPr>
          <w:rFonts w:asciiTheme="minorHAnsi" w:hAnsiTheme="minorHAnsi" w:cstheme="minorHAnsi"/>
          <w:b/>
          <w:bCs/>
          <w:sz w:val="20"/>
          <w:szCs w:val="20"/>
        </w:rPr>
        <w:tab/>
      </w:r>
      <w:r w:rsidR="00E02DBE" w:rsidRPr="00E02DBE">
        <w:rPr>
          <w:rFonts w:asciiTheme="minorHAnsi" w:hAnsiTheme="minorHAnsi" w:cstheme="minorHAnsi"/>
          <w:b/>
          <w:bCs/>
          <w:sz w:val="20"/>
          <w:szCs w:val="20"/>
        </w:rPr>
        <w:t>Livrables attendus :</w:t>
      </w:r>
    </w:p>
    <w:p w14:paraId="572E551B" w14:textId="77777777" w:rsidR="00E02DBE" w:rsidRPr="00E02DBE" w:rsidRDefault="00E02DBE" w:rsidP="00410196">
      <w:pPr>
        <w:pStyle w:val="Paragraphedeliste"/>
        <w:tabs>
          <w:tab w:val="left" w:pos="1287"/>
          <w:tab w:val="left" w:pos="1288"/>
        </w:tabs>
        <w:spacing w:line="276" w:lineRule="auto"/>
        <w:ind w:left="720"/>
        <w:jc w:val="both"/>
        <w:rPr>
          <w:rFonts w:asciiTheme="minorHAnsi" w:hAnsiTheme="minorHAnsi" w:cstheme="minorHAnsi"/>
          <w:sz w:val="20"/>
          <w:szCs w:val="20"/>
        </w:rPr>
      </w:pPr>
      <w:r w:rsidRPr="00E02DBE">
        <w:rPr>
          <w:rFonts w:asciiTheme="minorHAnsi" w:hAnsiTheme="minorHAnsi" w:cstheme="minorHAnsi"/>
          <w:sz w:val="20"/>
          <w:szCs w:val="20"/>
        </w:rPr>
        <w:t>- Rapport de consolidation.</w:t>
      </w:r>
    </w:p>
    <w:p w14:paraId="2783D111" w14:textId="77777777" w:rsidR="00E02DBE" w:rsidRPr="00E02DBE" w:rsidRDefault="00E02DBE" w:rsidP="00410196">
      <w:pPr>
        <w:pStyle w:val="Paragraphedeliste"/>
        <w:tabs>
          <w:tab w:val="left" w:pos="1287"/>
          <w:tab w:val="left" w:pos="1288"/>
        </w:tabs>
        <w:spacing w:line="276" w:lineRule="auto"/>
        <w:ind w:left="720"/>
        <w:jc w:val="both"/>
        <w:rPr>
          <w:rFonts w:asciiTheme="minorHAnsi" w:hAnsiTheme="minorHAnsi" w:cstheme="minorHAnsi"/>
          <w:sz w:val="20"/>
          <w:szCs w:val="20"/>
        </w:rPr>
      </w:pPr>
      <w:r w:rsidRPr="00E02DBE">
        <w:rPr>
          <w:rFonts w:asciiTheme="minorHAnsi" w:hAnsiTheme="minorHAnsi" w:cstheme="minorHAnsi"/>
          <w:sz w:val="20"/>
          <w:szCs w:val="20"/>
        </w:rPr>
        <w:t>- Planning actualisé.</w:t>
      </w:r>
    </w:p>
    <w:p w14:paraId="06F82E01" w14:textId="77777777" w:rsidR="00E02DBE" w:rsidRPr="00E02DBE" w:rsidRDefault="00E02DBE" w:rsidP="00410196">
      <w:pPr>
        <w:pStyle w:val="Paragraphedeliste"/>
        <w:tabs>
          <w:tab w:val="left" w:pos="1287"/>
          <w:tab w:val="left" w:pos="1288"/>
        </w:tabs>
        <w:spacing w:line="276" w:lineRule="auto"/>
        <w:ind w:left="720"/>
        <w:jc w:val="both"/>
        <w:rPr>
          <w:rFonts w:asciiTheme="minorHAnsi" w:hAnsiTheme="minorHAnsi" w:cstheme="minorHAnsi"/>
          <w:sz w:val="20"/>
          <w:szCs w:val="20"/>
        </w:rPr>
      </w:pPr>
      <w:r w:rsidRPr="00E02DBE">
        <w:rPr>
          <w:rFonts w:asciiTheme="minorHAnsi" w:hAnsiTheme="minorHAnsi" w:cstheme="minorHAnsi"/>
          <w:sz w:val="20"/>
          <w:szCs w:val="20"/>
        </w:rPr>
        <w:t>- Fiche d’impact réglementaire et fonctionnel.</w:t>
      </w:r>
    </w:p>
    <w:p w14:paraId="7A099202" w14:textId="77777777" w:rsidR="00E02DBE" w:rsidRPr="00E02DBE" w:rsidRDefault="00E02DBE" w:rsidP="00410196">
      <w:pPr>
        <w:pStyle w:val="Paragraphedeliste"/>
        <w:tabs>
          <w:tab w:val="left" w:pos="1287"/>
          <w:tab w:val="left" w:pos="1288"/>
        </w:tabs>
        <w:spacing w:line="276" w:lineRule="auto"/>
        <w:ind w:left="720"/>
        <w:jc w:val="both"/>
        <w:rPr>
          <w:rFonts w:asciiTheme="minorHAnsi" w:hAnsiTheme="minorHAnsi" w:cstheme="minorHAnsi"/>
          <w:sz w:val="20"/>
          <w:szCs w:val="20"/>
        </w:rPr>
      </w:pPr>
      <w:r w:rsidRPr="00E02DBE">
        <w:rPr>
          <w:rFonts w:asciiTheme="minorHAnsi" w:hAnsiTheme="minorHAnsi" w:cstheme="minorHAnsi"/>
          <w:sz w:val="20"/>
          <w:szCs w:val="20"/>
        </w:rPr>
        <w:t>- PV de validation du scénario.</w:t>
      </w:r>
    </w:p>
    <w:p w14:paraId="051ACCCD" w14:textId="422F5F35" w:rsidR="00E07D41" w:rsidRDefault="006215FF" w:rsidP="00410196">
      <w:pPr>
        <w:pStyle w:val="Titre3"/>
        <w:spacing w:line="276" w:lineRule="auto"/>
        <w:ind w:left="1418"/>
      </w:pPr>
      <w:bookmarkStart w:id="14" w:name="_Toc207008989"/>
      <w:r>
        <w:t>3</w:t>
      </w:r>
      <w:r w:rsidR="00D45A09" w:rsidRPr="00D45A09">
        <w:t xml:space="preserve">.2.2 </w:t>
      </w:r>
      <w:r w:rsidR="00D45A09">
        <w:t>–</w:t>
      </w:r>
      <w:r w:rsidR="00D45A09" w:rsidRPr="00D45A09">
        <w:t xml:space="preserve"> </w:t>
      </w:r>
      <w:r w:rsidR="00E02DBE" w:rsidRPr="00E02DBE">
        <w:t>Tranche optionnelle n°1 : ETAPE 2 : Rédaction des éléments et suivi des prestations intellectuelles de contrôleur technique</w:t>
      </w:r>
      <w:r w:rsidR="0068165A">
        <w:t xml:space="preserve"> et de</w:t>
      </w:r>
      <w:r w:rsidR="00E02DBE" w:rsidRPr="00E02DBE">
        <w:t xml:space="preserve"> coordinateur </w:t>
      </w:r>
      <w:r w:rsidR="0068165A" w:rsidRPr="00E02DBE">
        <w:t>SSI</w:t>
      </w:r>
      <w:bookmarkEnd w:id="14"/>
    </w:p>
    <w:p w14:paraId="7F7E8537" w14:textId="77777777" w:rsidR="00FA38AC" w:rsidRDefault="00FA38AC" w:rsidP="00410196">
      <w:pPr>
        <w:spacing w:line="276" w:lineRule="auto"/>
      </w:pPr>
    </w:p>
    <w:p w14:paraId="5D2770FA" w14:textId="4D262094" w:rsidR="00681B09" w:rsidRDefault="00681B09" w:rsidP="00410196">
      <w:pPr>
        <w:spacing w:line="276" w:lineRule="auto"/>
        <w:ind w:firstLine="720"/>
      </w:pPr>
      <w:r w:rsidRPr="00E02DBE">
        <w:rPr>
          <w:rFonts w:asciiTheme="minorHAnsi" w:hAnsiTheme="minorHAnsi" w:cstheme="minorHAnsi"/>
          <w:b/>
          <w:bCs/>
          <w:sz w:val="20"/>
          <w:szCs w:val="20"/>
        </w:rPr>
        <w:t>Objectif :</w:t>
      </w:r>
    </w:p>
    <w:p w14:paraId="50075AC8" w14:textId="19BCE15D" w:rsidR="00E02DBE" w:rsidRPr="00681B09" w:rsidRDefault="00681B09" w:rsidP="00410196">
      <w:pPr>
        <w:spacing w:line="276" w:lineRule="auto"/>
        <w:rPr>
          <w:rFonts w:asciiTheme="minorHAnsi" w:hAnsiTheme="minorHAnsi" w:cstheme="minorHAnsi"/>
          <w:sz w:val="20"/>
          <w:szCs w:val="20"/>
        </w:rPr>
      </w:pPr>
      <w:r>
        <w:rPr>
          <w:rFonts w:asciiTheme="minorHAnsi" w:hAnsiTheme="minorHAnsi" w:cstheme="minorHAnsi"/>
          <w:sz w:val="20"/>
          <w:szCs w:val="20"/>
        </w:rPr>
        <w:t>R</w:t>
      </w:r>
      <w:r w:rsidR="00E02DBE" w:rsidRPr="00681B09">
        <w:rPr>
          <w:rFonts w:asciiTheme="minorHAnsi" w:hAnsiTheme="minorHAnsi" w:cstheme="minorHAnsi"/>
          <w:sz w:val="20"/>
          <w:szCs w:val="20"/>
        </w:rPr>
        <w:t xml:space="preserve">édiger les éléments pour les missions de Contrôleur Technique et de Coordinateur Système de Sécurité Incendie (SSI), conformément aux prescriptions réglementaires applicables. </w:t>
      </w:r>
    </w:p>
    <w:p w14:paraId="42DA35BD" w14:textId="77777777" w:rsidR="00681B09" w:rsidRDefault="00681B09" w:rsidP="00410196">
      <w:pPr>
        <w:pStyle w:val="Paragraphedeliste"/>
        <w:tabs>
          <w:tab w:val="left" w:pos="1287"/>
          <w:tab w:val="left" w:pos="1288"/>
        </w:tabs>
        <w:spacing w:line="276" w:lineRule="auto"/>
        <w:ind w:left="720"/>
        <w:jc w:val="both"/>
        <w:rPr>
          <w:rFonts w:asciiTheme="minorHAnsi" w:hAnsiTheme="minorHAnsi" w:cstheme="minorHAnsi"/>
          <w:b/>
          <w:bCs/>
          <w:sz w:val="20"/>
          <w:szCs w:val="20"/>
        </w:rPr>
      </w:pPr>
    </w:p>
    <w:p w14:paraId="453293DB" w14:textId="71A0A158" w:rsidR="00E02DBE" w:rsidRPr="00E02DBE" w:rsidRDefault="00FA38AC" w:rsidP="00410196">
      <w:pPr>
        <w:pStyle w:val="Paragraphedeliste"/>
        <w:tabs>
          <w:tab w:val="left" w:pos="1287"/>
          <w:tab w:val="left" w:pos="1288"/>
        </w:tabs>
        <w:spacing w:line="276" w:lineRule="auto"/>
        <w:ind w:left="720"/>
        <w:jc w:val="both"/>
        <w:rPr>
          <w:rFonts w:asciiTheme="minorHAnsi" w:hAnsiTheme="minorHAnsi" w:cstheme="minorHAnsi"/>
          <w:b/>
          <w:bCs/>
          <w:sz w:val="20"/>
          <w:szCs w:val="20"/>
        </w:rPr>
      </w:pPr>
      <w:r>
        <w:rPr>
          <w:rFonts w:asciiTheme="minorHAnsi" w:hAnsiTheme="minorHAnsi" w:cstheme="minorHAnsi"/>
          <w:b/>
          <w:bCs/>
          <w:sz w:val="20"/>
          <w:szCs w:val="20"/>
        </w:rPr>
        <w:tab/>
      </w:r>
      <w:r w:rsidR="00E02DBE" w:rsidRPr="00E02DBE">
        <w:rPr>
          <w:rFonts w:asciiTheme="minorHAnsi" w:hAnsiTheme="minorHAnsi" w:cstheme="minorHAnsi"/>
          <w:b/>
          <w:bCs/>
          <w:sz w:val="20"/>
          <w:szCs w:val="20"/>
        </w:rPr>
        <w:t>Prestations attendues :</w:t>
      </w:r>
    </w:p>
    <w:p w14:paraId="405F134C" w14:textId="5AE66B70" w:rsidR="00E02DBE" w:rsidRPr="00681B09" w:rsidRDefault="00E02DBE" w:rsidP="00410196">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xml:space="preserve">- Analyse des besoins pour les missions de prestations intellectuelles (Contrôleur Technique, de Coordinateur </w:t>
      </w:r>
      <w:r w:rsidR="0068165A" w:rsidRPr="00681B09">
        <w:rPr>
          <w:rFonts w:asciiTheme="minorHAnsi" w:hAnsiTheme="minorHAnsi" w:cstheme="minorHAnsi"/>
          <w:sz w:val="20"/>
          <w:szCs w:val="20"/>
        </w:rPr>
        <w:t>SSI…</w:t>
      </w:r>
      <w:r w:rsidRPr="00681B09">
        <w:rPr>
          <w:rFonts w:asciiTheme="minorHAnsi" w:hAnsiTheme="minorHAnsi" w:cstheme="minorHAnsi"/>
          <w:sz w:val="20"/>
          <w:szCs w:val="20"/>
        </w:rPr>
        <w:t>)</w:t>
      </w:r>
    </w:p>
    <w:p w14:paraId="747643A5" w14:textId="77777777" w:rsidR="00E02DBE" w:rsidRPr="00681B09" w:rsidRDefault="00E02DBE" w:rsidP="00410196">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Rédaction des éléments correspondants, intégrant les obligations réglementaires et les modalités d’intervention.</w:t>
      </w:r>
    </w:p>
    <w:p w14:paraId="780E0A06" w14:textId="77777777" w:rsidR="00E02DBE" w:rsidRDefault="00E02DBE" w:rsidP="00410196">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Assistance à la consultation et à l’analyse des offres.</w:t>
      </w:r>
    </w:p>
    <w:p w14:paraId="1F289B8C" w14:textId="11600AF9" w:rsidR="0068165A" w:rsidRDefault="0068165A" w:rsidP="0068165A">
      <w:pPr>
        <w:pStyle w:val="Paragraphedeliste"/>
        <w:tabs>
          <w:tab w:val="left" w:pos="1287"/>
          <w:tab w:val="left" w:pos="1288"/>
        </w:tabs>
        <w:spacing w:line="276" w:lineRule="auto"/>
        <w:ind w:left="720"/>
        <w:jc w:val="both"/>
        <w:rPr>
          <w:rFonts w:asciiTheme="minorHAnsi" w:hAnsiTheme="minorHAnsi" w:cstheme="minorHAnsi"/>
          <w:sz w:val="20"/>
          <w:szCs w:val="20"/>
        </w:rPr>
      </w:pPr>
      <w:r>
        <w:rPr>
          <w:rFonts w:asciiTheme="minorHAnsi" w:hAnsiTheme="minorHAnsi" w:cstheme="minorHAnsi"/>
          <w:sz w:val="20"/>
          <w:szCs w:val="20"/>
        </w:rPr>
        <w:t>- Accompagnement du maitre d’ouvrage dans la g</w:t>
      </w:r>
      <w:r w:rsidRPr="00CD0CB2">
        <w:rPr>
          <w:rFonts w:asciiTheme="minorHAnsi" w:hAnsiTheme="minorHAnsi" w:cstheme="minorHAnsi"/>
          <w:sz w:val="20"/>
          <w:szCs w:val="20"/>
        </w:rPr>
        <w:t>estion</w:t>
      </w:r>
      <w:r w:rsidRPr="00933A11">
        <w:rPr>
          <w:rFonts w:asciiTheme="minorHAnsi" w:hAnsiTheme="minorHAnsi" w:cstheme="minorHAnsi"/>
          <w:spacing w:val="1"/>
          <w:sz w:val="20"/>
          <w:szCs w:val="20"/>
        </w:rPr>
        <w:t xml:space="preserve"> </w:t>
      </w:r>
      <w:r w:rsidRPr="00933A11">
        <w:rPr>
          <w:rFonts w:asciiTheme="minorHAnsi" w:hAnsiTheme="minorHAnsi" w:cstheme="minorHAnsi"/>
          <w:sz w:val="20"/>
          <w:szCs w:val="20"/>
        </w:rPr>
        <w:t>d</w:t>
      </w:r>
      <w:r>
        <w:rPr>
          <w:rFonts w:asciiTheme="minorHAnsi" w:hAnsiTheme="minorHAnsi" w:cstheme="minorHAnsi"/>
          <w:sz w:val="20"/>
          <w:szCs w:val="20"/>
        </w:rPr>
        <w:t>es</w:t>
      </w:r>
      <w:r w:rsidRPr="00933A11">
        <w:rPr>
          <w:rFonts w:asciiTheme="minorHAnsi" w:hAnsiTheme="minorHAnsi" w:cstheme="minorHAnsi"/>
          <w:sz w:val="20"/>
          <w:szCs w:val="20"/>
        </w:rPr>
        <w:t xml:space="preserve"> marché</w:t>
      </w:r>
      <w:r>
        <w:rPr>
          <w:rFonts w:asciiTheme="minorHAnsi" w:hAnsiTheme="minorHAnsi" w:cstheme="minorHAnsi"/>
          <w:sz w:val="20"/>
          <w:szCs w:val="20"/>
        </w:rPr>
        <w:t>s</w:t>
      </w:r>
      <w:r w:rsidRPr="00933A11">
        <w:rPr>
          <w:rFonts w:asciiTheme="minorHAnsi" w:hAnsiTheme="minorHAnsi" w:cstheme="minorHAnsi"/>
          <w:spacing w:val="-3"/>
          <w:sz w:val="20"/>
          <w:szCs w:val="20"/>
        </w:rPr>
        <w:t xml:space="preserve"> </w:t>
      </w:r>
      <w:r w:rsidRPr="00933A11">
        <w:rPr>
          <w:rFonts w:asciiTheme="minorHAnsi" w:hAnsiTheme="minorHAnsi" w:cstheme="minorHAnsi"/>
          <w:sz w:val="20"/>
          <w:szCs w:val="20"/>
        </w:rPr>
        <w:t>et</w:t>
      </w:r>
      <w:r w:rsidRPr="00933A11">
        <w:rPr>
          <w:rFonts w:asciiTheme="minorHAnsi" w:hAnsiTheme="minorHAnsi" w:cstheme="minorHAnsi"/>
          <w:spacing w:val="-1"/>
          <w:sz w:val="20"/>
          <w:szCs w:val="20"/>
        </w:rPr>
        <w:t xml:space="preserve"> </w:t>
      </w:r>
      <w:r w:rsidRPr="00933A11">
        <w:rPr>
          <w:rFonts w:asciiTheme="minorHAnsi" w:hAnsiTheme="minorHAnsi" w:cstheme="minorHAnsi"/>
          <w:sz w:val="20"/>
          <w:szCs w:val="20"/>
        </w:rPr>
        <w:t>suivi</w:t>
      </w:r>
      <w:r w:rsidRPr="00933A11">
        <w:rPr>
          <w:rFonts w:asciiTheme="minorHAnsi" w:hAnsiTheme="minorHAnsi" w:cstheme="minorHAnsi"/>
          <w:spacing w:val="-1"/>
          <w:sz w:val="20"/>
          <w:szCs w:val="20"/>
        </w:rPr>
        <w:t xml:space="preserve"> </w:t>
      </w:r>
      <w:r w:rsidRPr="00933A11">
        <w:rPr>
          <w:rFonts w:asciiTheme="minorHAnsi" w:hAnsiTheme="minorHAnsi" w:cstheme="minorHAnsi"/>
          <w:sz w:val="20"/>
          <w:szCs w:val="20"/>
        </w:rPr>
        <w:t>des</w:t>
      </w:r>
      <w:r w:rsidRPr="00933A11">
        <w:rPr>
          <w:rFonts w:asciiTheme="minorHAnsi" w:hAnsiTheme="minorHAnsi" w:cstheme="minorHAnsi"/>
          <w:spacing w:val="-3"/>
          <w:sz w:val="20"/>
          <w:szCs w:val="20"/>
        </w:rPr>
        <w:t xml:space="preserve"> </w:t>
      </w:r>
      <w:r w:rsidRPr="00933A11">
        <w:rPr>
          <w:rFonts w:asciiTheme="minorHAnsi" w:hAnsiTheme="minorHAnsi" w:cstheme="minorHAnsi"/>
          <w:sz w:val="20"/>
          <w:szCs w:val="20"/>
        </w:rPr>
        <w:t>prestations</w:t>
      </w:r>
      <w:r w:rsidRPr="00933A11">
        <w:rPr>
          <w:rFonts w:asciiTheme="minorHAnsi" w:hAnsiTheme="minorHAnsi" w:cstheme="minorHAnsi"/>
          <w:spacing w:val="-2"/>
          <w:sz w:val="20"/>
          <w:szCs w:val="20"/>
        </w:rPr>
        <w:t xml:space="preserve"> </w:t>
      </w:r>
      <w:r w:rsidRPr="00933A11">
        <w:rPr>
          <w:rFonts w:asciiTheme="minorHAnsi" w:hAnsiTheme="minorHAnsi" w:cstheme="minorHAnsi"/>
          <w:sz w:val="20"/>
          <w:szCs w:val="20"/>
        </w:rPr>
        <w:t>réalisées</w:t>
      </w:r>
      <w:r>
        <w:rPr>
          <w:rFonts w:asciiTheme="minorHAnsi" w:hAnsiTheme="minorHAnsi" w:cstheme="minorHAnsi"/>
          <w:sz w:val="20"/>
          <w:szCs w:val="20"/>
        </w:rPr>
        <w:t>.</w:t>
      </w:r>
    </w:p>
    <w:p w14:paraId="4DA37666" w14:textId="77777777" w:rsidR="00E02DBE" w:rsidRDefault="00E02DBE" w:rsidP="00410196">
      <w:pPr>
        <w:spacing w:line="276" w:lineRule="auto"/>
        <w:rPr>
          <w:b/>
          <w:bCs/>
        </w:rPr>
      </w:pPr>
    </w:p>
    <w:p w14:paraId="13020864" w14:textId="77777777" w:rsidR="00E02DBE" w:rsidRPr="00681B09" w:rsidRDefault="00E02DBE" w:rsidP="00410196">
      <w:pPr>
        <w:spacing w:line="276" w:lineRule="auto"/>
        <w:ind w:firstLine="720"/>
        <w:rPr>
          <w:rFonts w:asciiTheme="minorHAnsi" w:hAnsiTheme="minorHAnsi" w:cstheme="minorHAnsi"/>
          <w:b/>
          <w:bCs/>
          <w:sz w:val="20"/>
          <w:szCs w:val="20"/>
        </w:rPr>
      </w:pPr>
      <w:r w:rsidRPr="00681B09">
        <w:rPr>
          <w:rFonts w:asciiTheme="minorHAnsi" w:hAnsiTheme="minorHAnsi" w:cstheme="minorHAnsi"/>
          <w:b/>
          <w:bCs/>
          <w:sz w:val="20"/>
          <w:szCs w:val="20"/>
        </w:rPr>
        <w:t>Livrables attendus :</w:t>
      </w:r>
    </w:p>
    <w:p w14:paraId="500895EE" w14:textId="0FD64E92" w:rsidR="00E02DBE" w:rsidRPr="00681B09" w:rsidRDefault="00E02DBE" w:rsidP="0068165A">
      <w:pPr>
        <w:pStyle w:val="Paragraphedeliste"/>
        <w:tabs>
          <w:tab w:val="left" w:pos="1287"/>
          <w:tab w:val="left" w:pos="1288"/>
        </w:tabs>
        <w:spacing w:line="276" w:lineRule="auto"/>
        <w:ind w:left="426" w:hanging="66"/>
        <w:jc w:val="both"/>
        <w:rPr>
          <w:rFonts w:asciiTheme="minorHAnsi" w:hAnsiTheme="minorHAnsi" w:cstheme="minorHAnsi"/>
          <w:sz w:val="20"/>
          <w:szCs w:val="20"/>
        </w:rPr>
      </w:pPr>
      <w:r w:rsidRPr="00681B09">
        <w:rPr>
          <w:rFonts w:asciiTheme="minorHAnsi" w:hAnsiTheme="minorHAnsi" w:cstheme="minorHAnsi"/>
          <w:sz w:val="20"/>
          <w:szCs w:val="20"/>
        </w:rPr>
        <w:t xml:space="preserve">- </w:t>
      </w:r>
      <w:r w:rsidR="0068165A" w:rsidRPr="00933A11">
        <w:rPr>
          <w:rFonts w:asciiTheme="minorHAnsi" w:hAnsiTheme="minorHAnsi" w:cstheme="minorHAnsi"/>
          <w:sz w:val="20"/>
          <w:szCs w:val="20"/>
        </w:rPr>
        <w:t xml:space="preserve">Etablissement d’un dossier de consultation (AE, CCAP, CCTP, RC, planning) pour chaque prestataire intellectuel </w:t>
      </w:r>
    </w:p>
    <w:p w14:paraId="2ED33E0E" w14:textId="51C78D03" w:rsidR="00E02DBE" w:rsidRPr="00612F95" w:rsidRDefault="00E02DBE" w:rsidP="00612F95">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Rapport d’analyse des offres.</w:t>
      </w:r>
    </w:p>
    <w:p w14:paraId="45E68E68" w14:textId="77777777" w:rsidR="00FA38AC" w:rsidRDefault="00FA38AC" w:rsidP="00410196">
      <w:pPr>
        <w:pStyle w:val="Paragraphedeliste"/>
        <w:tabs>
          <w:tab w:val="left" w:pos="1287"/>
          <w:tab w:val="left" w:pos="1288"/>
        </w:tabs>
        <w:spacing w:line="276" w:lineRule="auto"/>
        <w:ind w:left="720"/>
        <w:jc w:val="both"/>
        <w:rPr>
          <w:rFonts w:asciiTheme="minorHAnsi" w:hAnsiTheme="minorHAnsi" w:cstheme="minorHAnsi"/>
          <w:sz w:val="20"/>
          <w:szCs w:val="20"/>
        </w:rPr>
      </w:pPr>
    </w:p>
    <w:p w14:paraId="66A79745" w14:textId="36B4A7E7" w:rsidR="0068165A" w:rsidRPr="0068165A" w:rsidRDefault="0068165A" w:rsidP="0068165A">
      <w:pPr>
        <w:tabs>
          <w:tab w:val="left" w:pos="1287"/>
          <w:tab w:val="left" w:pos="1288"/>
        </w:tabs>
        <w:spacing w:line="276" w:lineRule="auto"/>
        <w:jc w:val="both"/>
        <w:rPr>
          <w:rFonts w:asciiTheme="minorHAnsi" w:hAnsiTheme="minorHAnsi" w:cstheme="minorHAnsi"/>
          <w:sz w:val="20"/>
          <w:szCs w:val="20"/>
        </w:rPr>
      </w:pPr>
      <w:r w:rsidRPr="0068165A">
        <w:rPr>
          <w:rFonts w:asciiTheme="minorHAnsi" w:hAnsiTheme="minorHAnsi" w:cstheme="minorHAnsi"/>
          <w:sz w:val="20"/>
          <w:szCs w:val="20"/>
        </w:rPr>
        <w:t>La consolidation du scénario et le phasage des travaux retenus seront également soumis à validation par le Contrôleur</w:t>
      </w:r>
      <w:r>
        <w:rPr>
          <w:rFonts w:asciiTheme="minorHAnsi" w:hAnsiTheme="minorHAnsi" w:cstheme="minorHAnsi"/>
          <w:sz w:val="20"/>
          <w:szCs w:val="20"/>
        </w:rPr>
        <w:t xml:space="preserve"> </w:t>
      </w:r>
      <w:r w:rsidRPr="0068165A">
        <w:rPr>
          <w:rFonts w:asciiTheme="minorHAnsi" w:hAnsiTheme="minorHAnsi" w:cstheme="minorHAnsi"/>
          <w:sz w:val="20"/>
          <w:szCs w:val="20"/>
        </w:rPr>
        <w:t>Technique (CT) et le Coordinateur Système de Sécurité Incendie (CSSI).</w:t>
      </w:r>
    </w:p>
    <w:p w14:paraId="1EBC1066" w14:textId="5367697C" w:rsidR="008F4FA2" w:rsidRPr="00933A11" w:rsidRDefault="00681B09" w:rsidP="00410196">
      <w:pPr>
        <w:pStyle w:val="Titre3"/>
        <w:spacing w:line="276" w:lineRule="auto"/>
        <w:ind w:left="1418"/>
      </w:pPr>
      <w:bookmarkStart w:id="15" w:name="_Toc207008990"/>
      <w:r>
        <w:t>3</w:t>
      </w:r>
      <w:r w:rsidR="00D4337C" w:rsidRPr="00D4337C">
        <w:t xml:space="preserve">.2.3- </w:t>
      </w:r>
      <w:r w:rsidRPr="00681B09">
        <w:t>Tranche optionnelle n°2 : ETAPE 3 : Définition des ouvrages / Programme Technique Détaillé.</w:t>
      </w:r>
      <w:bookmarkEnd w:id="15"/>
    </w:p>
    <w:p w14:paraId="7C83FFC3" w14:textId="77777777" w:rsidR="00FA38AC" w:rsidRPr="00933A11" w:rsidRDefault="00FA38AC" w:rsidP="00410196">
      <w:pPr>
        <w:pStyle w:val="Corpsdetexte"/>
        <w:spacing w:line="276" w:lineRule="auto"/>
        <w:ind w:left="0"/>
        <w:jc w:val="both"/>
        <w:rPr>
          <w:rFonts w:asciiTheme="minorHAnsi" w:hAnsiTheme="minorHAnsi" w:cstheme="minorHAnsi"/>
        </w:rPr>
      </w:pPr>
    </w:p>
    <w:p w14:paraId="0633FAE7" w14:textId="77777777" w:rsidR="00681B09" w:rsidRDefault="00681B09" w:rsidP="00410196">
      <w:pPr>
        <w:pStyle w:val="Corpsdetexte"/>
        <w:spacing w:line="276" w:lineRule="auto"/>
        <w:ind w:left="0" w:firstLine="720"/>
        <w:jc w:val="both"/>
        <w:rPr>
          <w:rFonts w:asciiTheme="minorHAnsi" w:hAnsiTheme="minorHAnsi" w:cstheme="minorHAnsi"/>
        </w:rPr>
      </w:pPr>
      <w:r w:rsidRPr="00681B09">
        <w:rPr>
          <w:rFonts w:asciiTheme="minorHAnsi" w:hAnsiTheme="minorHAnsi" w:cstheme="minorHAnsi"/>
          <w:b/>
          <w:bCs/>
        </w:rPr>
        <w:t>Objectif :</w:t>
      </w:r>
      <w:r w:rsidRPr="00681B09">
        <w:rPr>
          <w:rFonts w:asciiTheme="minorHAnsi" w:hAnsiTheme="minorHAnsi" w:cstheme="minorHAnsi"/>
        </w:rPr>
        <w:t xml:space="preserve"> </w:t>
      </w:r>
    </w:p>
    <w:p w14:paraId="52DBF2F8" w14:textId="774DFEC6" w:rsidR="00681B09" w:rsidRPr="00681B09" w:rsidRDefault="00681B09" w:rsidP="00410196">
      <w:pPr>
        <w:pStyle w:val="Corpsdetexte"/>
        <w:spacing w:line="276" w:lineRule="auto"/>
        <w:ind w:left="0"/>
        <w:jc w:val="both"/>
        <w:rPr>
          <w:rFonts w:asciiTheme="minorHAnsi" w:hAnsiTheme="minorHAnsi" w:cstheme="minorHAnsi"/>
        </w:rPr>
      </w:pPr>
      <w:r w:rsidRPr="00681B09">
        <w:rPr>
          <w:rFonts w:asciiTheme="minorHAnsi" w:hAnsiTheme="minorHAnsi" w:cstheme="minorHAnsi"/>
        </w:rPr>
        <w:t>Définir précisément les ouvrages à réaliser, les prestations attendues, les niveaux de performance et les interfaces techniques et réglementaires.</w:t>
      </w:r>
    </w:p>
    <w:p w14:paraId="23EB18A1" w14:textId="77777777" w:rsidR="00681B09" w:rsidRDefault="00681B09" w:rsidP="00410196">
      <w:pPr>
        <w:pStyle w:val="Corpsdetexte"/>
        <w:spacing w:line="276" w:lineRule="auto"/>
        <w:ind w:left="0"/>
        <w:jc w:val="both"/>
        <w:rPr>
          <w:rFonts w:asciiTheme="minorHAnsi" w:hAnsiTheme="minorHAnsi" w:cstheme="minorHAnsi"/>
          <w:b/>
          <w:bCs/>
        </w:rPr>
      </w:pPr>
    </w:p>
    <w:p w14:paraId="5B04E9E3" w14:textId="36422DFD" w:rsidR="00681B09" w:rsidRPr="00681B09" w:rsidRDefault="00681B09" w:rsidP="00410196">
      <w:pPr>
        <w:pStyle w:val="Corpsdetexte"/>
        <w:spacing w:line="276" w:lineRule="auto"/>
        <w:ind w:left="0" w:firstLine="720"/>
        <w:jc w:val="both"/>
        <w:rPr>
          <w:rFonts w:asciiTheme="minorHAnsi" w:hAnsiTheme="minorHAnsi" w:cstheme="minorHAnsi"/>
          <w:b/>
          <w:bCs/>
        </w:rPr>
      </w:pPr>
      <w:r w:rsidRPr="00681B09">
        <w:rPr>
          <w:rFonts w:asciiTheme="minorHAnsi" w:hAnsiTheme="minorHAnsi" w:cstheme="minorHAnsi"/>
          <w:b/>
          <w:bCs/>
        </w:rPr>
        <w:t>Prestations attendues :</w:t>
      </w:r>
    </w:p>
    <w:p w14:paraId="668D827A" w14:textId="77777777" w:rsidR="00681B09" w:rsidRPr="00681B09" w:rsidRDefault="00681B09" w:rsidP="00410196">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Rédaction du Programme Technique Détaillé.</w:t>
      </w:r>
    </w:p>
    <w:p w14:paraId="5DD37A6E" w14:textId="77777777" w:rsidR="00681B09" w:rsidRPr="00681B09" w:rsidRDefault="00681B09" w:rsidP="00410196">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Définition précise des travaux à engager (SSI, Sureté, désenfumage, fluides médicaux, etc.).</w:t>
      </w:r>
    </w:p>
    <w:p w14:paraId="150CAE52" w14:textId="77777777" w:rsidR="00681B09" w:rsidRPr="00681B09" w:rsidRDefault="00681B09" w:rsidP="00410196">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Intégration des normes applicables.</w:t>
      </w:r>
    </w:p>
    <w:p w14:paraId="228849E5" w14:textId="77777777" w:rsidR="00681B09" w:rsidRPr="00681B09" w:rsidRDefault="00681B09" w:rsidP="00410196">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Identification des contraintes spécifiques.</w:t>
      </w:r>
    </w:p>
    <w:p w14:paraId="6187A251" w14:textId="77777777" w:rsidR="00681B09" w:rsidRPr="00681B09" w:rsidRDefault="00681B09" w:rsidP="00410196">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Élaboration des pièces techniques.</w:t>
      </w:r>
    </w:p>
    <w:p w14:paraId="6931282C" w14:textId="77777777" w:rsidR="00FA38AC" w:rsidRDefault="00FA38AC" w:rsidP="00410196">
      <w:pPr>
        <w:pStyle w:val="Corpsdetexte"/>
        <w:spacing w:line="276" w:lineRule="auto"/>
        <w:ind w:left="0"/>
        <w:jc w:val="both"/>
        <w:rPr>
          <w:rFonts w:asciiTheme="minorHAnsi" w:hAnsiTheme="minorHAnsi" w:cstheme="minorHAnsi"/>
          <w:b/>
          <w:bCs/>
        </w:rPr>
      </w:pPr>
    </w:p>
    <w:p w14:paraId="2B6AEC3F" w14:textId="0D1CAA8A" w:rsidR="00681B09" w:rsidRPr="00681B09" w:rsidRDefault="00681B09" w:rsidP="00410196">
      <w:pPr>
        <w:pStyle w:val="Corpsdetexte"/>
        <w:spacing w:line="276" w:lineRule="auto"/>
        <w:ind w:left="0" w:firstLine="720"/>
        <w:jc w:val="both"/>
        <w:rPr>
          <w:rFonts w:asciiTheme="minorHAnsi" w:hAnsiTheme="minorHAnsi" w:cstheme="minorHAnsi"/>
          <w:b/>
          <w:bCs/>
        </w:rPr>
      </w:pPr>
      <w:r w:rsidRPr="00681B09">
        <w:rPr>
          <w:rFonts w:asciiTheme="minorHAnsi" w:hAnsiTheme="minorHAnsi" w:cstheme="minorHAnsi"/>
          <w:b/>
          <w:bCs/>
        </w:rPr>
        <w:t>Livrables attendus :</w:t>
      </w:r>
    </w:p>
    <w:p w14:paraId="3FF5F92A" w14:textId="77777777" w:rsidR="00681B09" w:rsidRPr="00681B09" w:rsidRDefault="00681B09" w:rsidP="00410196">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Programme Technique Détaillé.</w:t>
      </w:r>
    </w:p>
    <w:p w14:paraId="5A6496A6" w14:textId="77777777" w:rsidR="00681B09" w:rsidRPr="00681B09" w:rsidRDefault="00681B09" w:rsidP="00410196">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Cartographie des ouvrages et contraintes.</w:t>
      </w:r>
    </w:p>
    <w:p w14:paraId="5FF448B4" w14:textId="77777777" w:rsidR="00681B09" w:rsidRPr="00681B09" w:rsidRDefault="00681B09" w:rsidP="00410196">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Estimation budgétaire.</w:t>
      </w:r>
    </w:p>
    <w:p w14:paraId="3995F888" w14:textId="77777777" w:rsidR="00681B09" w:rsidRPr="00681B09" w:rsidRDefault="00681B09" w:rsidP="00410196">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Fiches locaux à risques.</w:t>
      </w:r>
    </w:p>
    <w:p w14:paraId="496C5CC3" w14:textId="77777777" w:rsidR="00681B09" w:rsidRPr="00681B09" w:rsidRDefault="00681B09" w:rsidP="00410196">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Dossier de synthèse réglementaire.</w:t>
      </w:r>
    </w:p>
    <w:p w14:paraId="789826B6" w14:textId="11624A28" w:rsidR="00E07D41" w:rsidRPr="00933A11" w:rsidRDefault="006215FF" w:rsidP="00410196">
      <w:pPr>
        <w:pStyle w:val="Titre3"/>
        <w:spacing w:line="276" w:lineRule="auto"/>
        <w:ind w:left="1418"/>
        <w:rPr>
          <w:rFonts w:cstheme="minorHAnsi"/>
        </w:rPr>
      </w:pPr>
      <w:bookmarkStart w:id="16" w:name="_Toc207008991"/>
      <w:r>
        <w:t>3</w:t>
      </w:r>
      <w:r w:rsidR="00E07D41" w:rsidRPr="00D4337C">
        <w:t>.2.</w:t>
      </w:r>
      <w:r w:rsidR="00E07D41">
        <w:t>4</w:t>
      </w:r>
      <w:r w:rsidR="00E07D41" w:rsidRPr="00D4337C">
        <w:t xml:space="preserve">- </w:t>
      </w:r>
      <w:r w:rsidR="00681B09" w:rsidRPr="00681B09">
        <w:t>Tranche optionnelle n°3 : ETAPE 4 : Désignation de la MOE et des prestataires</w:t>
      </w:r>
      <w:bookmarkEnd w:id="16"/>
    </w:p>
    <w:p w14:paraId="2FF93284" w14:textId="77777777" w:rsidR="00681B09" w:rsidRDefault="00681B09" w:rsidP="00410196">
      <w:pPr>
        <w:pStyle w:val="Corpsdetexte"/>
        <w:spacing w:line="276" w:lineRule="auto"/>
        <w:jc w:val="both"/>
        <w:rPr>
          <w:rFonts w:asciiTheme="minorHAnsi" w:hAnsiTheme="minorHAnsi" w:cstheme="minorHAnsi"/>
          <w:b/>
          <w:bCs/>
        </w:rPr>
      </w:pPr>
    </w:p>
    <w:p w14:paraId="3C566C45" w14:textId="77777777" w:rsidR="00681B09" w:rsidRDefault="00681B09" w:rsidP="00410196">
      <w:pPr>
        <w:pStyle w:val="Corpsdetexte"/>
        <w:spacing w:line="276" w:lineRule="auto"/>
        <w:ind w:left="0" w:firstLine="720"/>
        <w:jc w:val="both"/>
        <w:rPr>
          <w:rFonts w:asciiTheme="minorHAnsi" w:hAnsiTheme="minorHAnsi" w:cstheme="minorHAnsi"/>
        </w:rPr>
      </w:pPr>
      <w:r w:rsidRPr="00681B09">
        <w:rPr>
          <w:rFonts w:asciiTheme="minorHAnsi" w:hAnsiTheme="minorHAnsi" w:cstheme="minorHAnsi"/>
          <w:b/>
          <w:bCs/>
        </w:rPr>
        <w:t>Objectif :</w:t>
      </w:r>
      <w:r w:rsidRPr="00681B09">
        <w:rPr>
          <w:rFonts w:asciiTheme="minorHAnsi" w:hAnsiTheme="minorHAnsi" w:cstheme="minorHAnsi"/>
        </w:rPr>
        <w:t xml:space="preserve"> </w:t>
      </w:r>
    </w:p>
    <w:p w14:paraId="4A1B4C1E" w14:textId="5A8462B7" w:rsidR="00681B09" w:rsidRPr="00681B09" w:rsidRDefault="00681B09" w:rsidP="00410196">
      <w:pPr>
        <w:pStyle w:val="Corpsdetexte"/>
        <w:spacing w:line="276" w:lineRule="auto"/>
        <w:ind w:left="0"/>
        <w:jc w:val="both"/>
        <w:rPr>
          <w:rFonts w:asciiTheme="minorHAnsi" w:hAnsiTheme="minorHAnsi" w:cstheme="minorHAnsi"/>
        </w:rPr>
      </w:pPr>
      <w:r w:rsidRPr="00681B09">
        <w:rPr>
          <w:rFonts w:asciiTheme="minorHAnsi" w:hAnsiTheme="minorHAnsi" w:cstheme="minorHAnsi"/>
        </w:rPr>
        <w:t>Assister le maître d’ouvrage dans la sélection de l’équipe de Maîtrise d’œuvre et des prestataires associés.</w:t>
      </w:r>
    </w:p>
    <w:p w14:paraId="7286008D" w14:textId="77777777" w:rsidR="00681B09" w:rsidRDefault="00681B09" w:rsidP="00410196">
      <w:pPr>
        <w:pStyle w:val="Corpsdetexte"/>
        <w:spacing w:line="276" w:lineRule="auto"/>
        <w:ind w:left="0"/>
        <w:jc w:val="both"/>
        <w:rPr>
          <w:rFonts w:asciiTheme="minorHAnsi" w:hAnsiTheme="minorHAnsi" w:cstheme="minorHAnsi"/>
          <w:b/>
          <w:bCs/>
        </w:rPr>
      </w:pPr>
    </w:p>
    <w:p w14:paraId="14440886" w14:textId="5FE515E6" w:rsidR="00681B09" w:rsidRPr="00681B09" w:rsidRDefault="00681B09" w:rsidP="00410196">
      <w:pPr>
        <w:pStyle w:val="Corpsdetexte"/>
        <w:spacing w:line="276" w:lineRule="auto"/>
        <w:ind w:left="0" w:firstLine="720"/>
        <w:jc w:val="both"/>
        <w:rPr>
          <w:rFonts w:asciiTheme="minorHAnsi" w:hAnsiTheme="minorHAnsi" w:cstheme="minorHAnsi"/>
          <w:b/>
          <w:bCs/>
        </w:rPr>
      </w:pPr>
      <w:r w:rsidRPr="00681B09">
        <w:rPr>
          <w:rFonts w:asciiTheme="minorHAnsi" w:hAnsiTheme="minorHAnsi" w:cstheme="minorHAnsi"/>
          <w:b/>
          <w:bCs/>
        </w:rPr>
        <w:t>Prestations attendues :</w:t>
      </w:r>
    </w:p>
    <w:p w14:paraId="1107A631" w14:textId="2278CA05" w:rsidR="00681B09" w:rsidRPr="00681B09" w:rsidRDefault="00681B09" w:rsidP="00410196">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xml:space="preserve">- Rédaction des pièces du </w:t>
      </w:r>
      <w:r w:rsidR="00612F95">
        <w:rPr>
          <w:rFonts w:asciiTheme="minorHAnsi" w:hAnsiTheme="minorHAnsi" w:cstheme="minorHAnsi"/>
          <w:sz w:val="20"/>
          <w:szCs w:val="20"/>
        </w:rPr>
        <w:t>dossier de consultation</w:t>
      </w:r>
      <w:r w:rsidRPr="00681B09">
        <w:rPr>
          <w:rFonts w:asciiTheme="minorHAnsi" w:hAnsiTheme="minorHAnsi" w:cstheme="minorHAnsi"/>
          <w:sz w:val="20"/>
          <w:szCs w:val="20"/>
        </w:rPr>
        <w:t xml:space="preserve"> MOE.</w:t>
      </w:r>
    </w:p>
    <w:p w14:paraId="6D7F7167" w14:textId="77777777" w:rsidR="00681B09" w:rsidRPr="00681B09" w:rsidRDefault="00681B09" w:rsidP="00410196">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Élaboration des critères d’analyse.</w:t>
      </w:r>
    </w:p>
    <w:p w14:paraId="4D2E60D2" w14:textId="77777777" w:rsidR="00681B09" w:rsidRPr="00681B09" w:rsidRDefault="00681B09" w:rsidP="00410196">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Appui à la publication de la consultation.</w:t>
      </w:r>
    </w:p>
    <w:p w14:paraId="0745416B" w14:textId="77777777" w:rsidR="00681B09" w:rsidRPr="00681B09" w:rsidRDefault="00681B09" w:rsidP="00410196">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Analyse des candidatures et offres.</w:t>
      </w:r>
    </w:p>
    <w:p w14:paraId="06EB5348" w14:textId="77777777" w:rsidR="00681B09" w:rsidRPr="00681B09" w:rsidRDefault="00681B09" w:rsidP="00410196">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Organisation des auditions techniques.</w:t>
      </w:r>
    </w:p>
    <w:p w14:paraId="0CE6A77C" w14:textId="77777777" w:rsidR="00681B09" w:rsidRPr="00E46036" w:rsidRDefault="00681B09" w:rsidP="00410196">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xml:space="preserve">- </w:t>
      </w:r>
      <w:r w:rsidRPr="00E46036">
        <w:rPr>
          <w:rFonts w:asciiTheme="minorHAnsi" w:hAnsiTheme="minorHAnsi" w:cstheme="minorHAnsi"/>
          <w:sz w:val="20"/>
          <w:szCs w:val="20"/>
        </w:rPr>
        <w:t>Assistance à la notification.</w:t>
      </w:r>
    </w:p>
    <w:p w14:paraId="7EA65A0C" w14:textId="1166798D" w:rsidR="00612F95" w:rsidRPr="00E46036" w:rsidRDefault="00612F95" w:rsidP="00612F95">
      <w:pPr>
        <w:pStyle w:val="Paragraphedeliste"/>
        <w:tabs>
          <w:tab w:val="left" w:pos="1287"/>
          <w:tab w:val="left" w:pos="1288"/>
        </w:tabs>
        <w:spacing w:line="276" w:lineRule="auto"/>
        <w:ind w:left="426" w:hanging="66"/>
        <w:jc w:val="both"/>
        <w:rPr>
          <w:rFonts w:asciiTheme="minorHAnsi" w:hAnsiTheme="minorHAnsi" w:cstheme="minorHAnsi"/>
          <w:sz w:val="20"/>
          <w:szCs w:val="20"/>
        </w:rPr>
      </w:pPr>
      <w:r w:rsidRPr="00E46036">
        <w:rPr>
          <w:rFonts w:asciiTheme="minorHAnsi" w:hAnsiTheme="minorHAnsi" w:cstheme="minorHAnsi"/>
          <w:sz w:val="20"/>
          <w:szCs w:val="20"/>
        </w:rPr>
        <w:t>- Assistance dans la gestion du marché et accompagnement dans le suivi des prestations réalisées par le MOE.</w:t>
      </w:r>
    </w:p>
    <w:p w14:paraId="65F94265" w14:textId="7AA81EFD" w:rsidR="00612F95" w:rsidRPr="00E46036" w:rsidRDefault="00612F95" w:rsidP="006C20BF">
      <w:pPr>
        <w:pStyle w:val="Paragraphedeliste"/>
        <w:tabs>
          <w:tab w:val="left" w:pos="1287"/>
          <w:tab w:val="left" w:pos="1288"/>
        </w:tabs>
        <w:spacing w:line="276" w:lineRule="auto"/>
        <w:ind w:left="426" w:hanging="66"/>
        <w:jc w:val="both"/>
        <w:rPr>
          <w:rFonts w:asciiTheme="minorHAnsi" w:hAnsiTheme="minorHAnsi" w:cstheme="minorHAnsi"/>
          <w:sz w:val="20"/>
          <w:szCs w:val="20"/>
        </w:rPr>
      </w:pPr>
      <w:r w:rsidRPr="00E46036">
        <w:rPr>
          <w:rFonts w:asciiTheme="minorHAnsi" w:hAnsiTheme="minorHAnsi" w:cstheme="minorHAnsi"/>
          <w:sz w:val="20"/>
          <w:szCs w:val="20"/>
        </w:rPr>
        <w:t xml:space="preserve">- Vérification </w:t>
      </w:r>
      <w:r w:rsidR="006C20BF" w:rsidRPr="00E46036">
        <w:rPr>
          <w:rFonts w:asciiTheme="minorHAnsi" w:hAnsiTheme="minorHAnsi" w:cstheme="minorHAnsi"/>
          <w:sz w:val="20"/>
          <w:szCs w:val="20"/>
        </w:rPr>
        <w:t>des décomptes</w:t>
      </w:r>
      <w:r w:rsidRPr="00E46036">
        <w:rPr>
          <w:rFonts w:asciiTheme="minorHAnsi" w:hAnsiTheme="minorHAnsi" w:cstheme="minorHAnsi"/>
          <w:sz w:val="20"/>
          <w:szCs w:val="20"/>
        </w:rPr>
        <w:t xml:space="preserve"> et établissement des acomptes </w:t>
      </w:r>
    </w:p>
    <w:p w14:paraId="09C1C5CB" w14:textId="77777777" w:rsidR="00FA38AC" w:rsidRDefault="00FA38AC" w:rsidP="00410196">
      <w:pPr>
        <w:pStyle w:val="Corpsdetexte"/>
        <w:spacing w:line="276" w:lineRule="auto"/>
        <w:jc w:val="both"/>
        <w:rPr>
          <w:rFonts w:asciiTheme="minorHAnsi" w:hAnsiTheme="minorHAnsi" w:cstheme="minorHAnsi"/>
          <w:b/>
          <w:bCs/>
        </w:rPr>
      </w:pPr>
    </w:p>
    <w:p w14:paraId="07B3E79D" w14:textId="311FA1AD" w:rsidR="00681B09" w:rsidRPr="00681B09" w:rsidRDefault="00681B09" w:rsidP="00410196">
      <w:pPr>
        <w:pStyle w:val="Corpsdetexte"/>
        <w:spacing w:line="276" w:lineRule="auto"/>
        <w:jc w:val="both"/>
        <w:rPr>
          <w:rFonts w:asciiTheme="minorHAnsi" w:hAnsiTheme="minorHAnsi" w:cstheme="minorHAnsi"/>
          <w:b/>
          <w:bCs/>
        </w:rPr>
      </w:pPr>
      <w:r w:rsidRPr="00681B09">
        <w:rPr>
          <w:rFonts w:asciiTheme="minorHAnsi" w:hAnsiTheme="minorHAnsi" w:cstheme="minorHAnsi"/>
          <w:b/>
          <w:bCs/>
        </w:rPr>
        <w:t>Livrables attendus :</w:t>
      </w:r>
    </w:p>
    <w:p w14:paraId="1BC921EB" w14:textId="77777777" w:rsidR="00681B09" w:rsidRPr="00681B09" w:rsidRDefault="00681B09" w:rsidP="00410196">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Dossier de consultation complet.</w:t>
      </w:r>
    </w:p>
    <w:p w14:paraId="0E26EA79" w14:textId="77777777" w:rsidR="00681B09" w:rsidRPr="00681B09" w:rsidRDefault="00681B09" w:rsidP="00410196">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Grilles d’analyse.</w:t>
      </w:r>
    </w:p>
    <w:p w14:paraId="05FDDCFB" w14:textId="77777777" w:rsidR="00681B09" w:rsidRPr="00681B09" w:rsidRDefault="00681B09" w:rsidP="00410196">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Rapport d’analyse des offres.</w:t>
      </w:r>
    </w:p>
    <w:p w14:paraId="7713456C" w14:textId="77777777" w:rsidR="00681B09" w:rsidRPr="00681B09" w:rsidRDefault="00681B09" w:rsidP="00410196">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PV de négociation.</w:t>
      </w:r>
    </w:p>
    <w:p w14:paraId="395B41F0" w14:textId="77777777" w:rsidR="00681B09" w:rsidRPr="00681B09" w:rsidRDefault="00681B09" w:rsidP="00410196">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Courriers de notification.</w:t>
      </w:r>
    </w:p>
    <w:p w14:paraId="44CBDFD4" w14:textId="4C8FF1A2" w:rsidR="00681B09" w:rsidRDefault="00681B09" w:rsidP="00410196">
      <w:pPr>
        <w:pStyle w:val="Titre3"/>
        <w:spacing w:line="276" w:lineRule="auto"/>
        <w:ind w:left="1418"/>
      </w:pPr>
      <w:bookmarkStart w:id="17" w:name="_Toc207008992"/>
      <w:r>
        <w:t>3</w:t>
      </w:r>
      <w:r w:rsidRPr="00D4337C">
        <w:t>.2.</w:t>
      </w:r>
      <w:r>
        <w:t>5</w:t>
      </w:r>
      <w:r w:rsidRPr="00D4337C">
        <w:t xml:space="preserve">- </w:t>
      </w:r>
      <w:r w:rsidRPr="00681B09">
        <w:t>Tranche optionnelle n°4 : ETAPE 5 : Assistance en phase de conception</w:t>
      </w:r>
      <w:bookmarkEnd w:id="17"/>
    </w:p>
    <w:p w14:paraId="660C5CD7" w14:textId="77777777" w:rsidR="00FA38AC" w:rsidRPr="00681B09" w:rsidRDefault="00FA38AC" w:rsidP="00410196">
      <w:pPr>
        <w:spacing w:line="276" w:lineRule="auto"/>
      </w:pPr>
    </w:p>
    <w:p w14:paraId="038C03F6" w14:textId="77777777" w:rsidR="00681B09" w:rsidRDefault="00681B09" w:rsidP="00410196">
      <w:pPr>
        <w:pStyle w:val="Corpsdetexte"/>
        <w:spacing w:line="276" w:lineRule="auto"/>
        <w:ind w:left="0" w:firstLine="720"/>
        <w:jc w:val="both"/>
        <w:rPr>
          <w:rFonts w:asciiTheme="minorHAnsi" w:hAnsiTheme="minorHAnsi" w:cstheme="minorHAnsi"/>
        </w:rPr>
      </w:pPr>
      <w:r w:rsidRPr="00681B09">
        <w:rPr>
          <w:rFonts w:asciiTheme="minorHAnsi" w:hAnsiTheme="minorHAnsi" w:cstheme="minorHAnsi"/>
          <w:b/>
          <w:bCs/>
        </w:rPr>
        <w:t>Objectif :</w:t>
      </w:r>
      <w:r w:rsidRPr="00681B09">
        <w:rPr>
          <w:rFonts w:asciiTheme="minorHAnsi" w:hAnsiTheme="minorHAnsi" w:cstheme="minorHAnsi"/>
        </w:rPr>
        <w:t xml:space="preserve"> </w:t>
      </w:r>
    </w:p>
    <w:p w14:paraId="4E5B68D7" w14:textId="2D80AC7D" w:rsidR="00681B09" w:rsidRPr="00681B09" w:rsidRDefault="00681B09" w:rsidP="00410196">
      <w:pPr>
        <w:pStyle w:val="Corpsdetexte"/>
        <w:spacing w:line="276" w:lineRule="auto"/>
        <w:ind w:left="0"/>
        <w:jc w:val="both"/>
        <w:rPr>
          <w:rFonts w:asciiTheme="minorHAnsi" w:hAnsiTheme="minorHAnsi" w:cstheme="minorHAnsi"/>
        </w:rPr>
      </w:pPr>
      <w:r w:rsidRPr="00681B09">
        <w:rPr>
          <w:rFonts w:asciiTheme="minorHAnsi" w:hAnsiTheme="minorHAnsi" w:cstheme="minorHAnsi"/>
        </w:rPr>
        <w:t>Garantir la conformité technique, fonctionnelle et réglementaire des études réalisées par la MOE.</w:t>
      </w:r>
    </w:p>
    <w:p w14:paraId="0C9D8CA4" w14:textId="77777777" w:rsidR="00FA38AC" w:rsidRDefault="00FA38AC" w:rsidP="00410196">
      <w:pPr>
        <w:pStyle w:val="Corpsdetexte"/>
        <w:spacing w:line="276" w:lineRule="auto"/>
        <w:ind w:left="0"/>
        <w:jc w:val="both"/>
        <w:rPr>
          <w:rFonts w:asciiTheme="minorHAnsi" w:hAnsiTheme="minorHAnsi" w:cstheme="minorHAnsi"/>
          <w:b/>
          <w:bCs/>
        </w:rPr>
      </w:pPr>
      <w:bookmarkStart w:id="18" w:name="_Hlk206065911"/>
    </w:p>
    <w:p w14:paraId="23D1F1D9" w14:textId="4BD966EB" w:rsidR="00681B09" w:rsidRPr="00681B09" w:rsidRDefault="00681B09" w:rsidP="00410196">
      <w:pPr>
        <w:pStyle w:val="Corpsdetexte"/>
        <w:spacing w:line="276" w:lineRule="auto"/>
        <w:ind w:left="0" w:firstLine="720"/>
        <w:jc w:val="both"/>
        <w:rPr>
          <w:rFonts w:asciiTheme="minorHAnsi" w:hAnsiTheme="minorHAnsi" w:cstheme="minorHAnsi"/>
          <w:b/>
          <w:bCs/>
        </w:rPr>
      </w:pPr>
      <w:r w:rsidRPr="00681B09">
        <w:rPr>
          <w:rFonts w:asciiTheme="minorHAnsi" w:hAnsiTheme="minorHAnsi" w:cstheme="minorHAnsi"/>
          <w:b/>
          <w:bCs/>
        </w:rPr>
        <w:t>Prestations attendues :</w:t>
      </w:r>
    </w:p>
    <w:p w14:paraId="4837E155" w14:textId="77777777" w:rsidR="00681B09" w:rsidRPr="00681B09" w:rsidRDefault="00681B09" w:rsidP="00410196">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Relecture des dossiers AVP / PRO / DCE.</w:t>
      </w:r>
    </w:p>
    <w:p w14:paraId="22CC4901" w14:textId="77777777" w:rsidR="00681B09" w:rsidRPr="00681B09" w:rsidRDefault="00681B09" w:rsidP="00410196">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Vérification du respect des prescriptions règlementaires</w:t>
      </w:r>
    </w:p>
    <w:p w14:paraId="12197E03" w14:textId="77777777" w:rsidR="00681B09" w:rsidRPr="00681B09" w:rsidRDefault="00681B09" w:rsidP="00410196">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Animation de réunions de validation.</w:t>
      </w:r>
    </w:p>
    <w:p w14:paraId="7703F9FA" w14:textId="77777777" w:rsidR="00681B09" w:rsidRPr="00681B09" w:rsidRDefault="00681B09" w:rsidP="00410196">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Suivi du planning de conception.</w:t>
      </w:r>
    </w:p>
    <w:p w14:paraId="6E99D132" w14:textId="77777777" w:rsidR="00681B09" w:rsidRPr="00681B09" w:rsidRDefault="00681B09" w:rsidP="00410196">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Coordination entre intervenants.</w:t>
      </w:r>
    </w:p>
    <w:p w14:paraId="1DFB623A" w14:textId="77777777" w:rsidR="00681B09" w:rsidRPr="00681B09" w:rsidRDefault="00681B09" w:rsidP="00410196">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Préparation du dossier AT/ERP.</w:t>
      </w:r>
    </w:p>
    <w:p w14:paraId="11DD140D" w14:textId="77777777" w:rsidR="00681B09" w:rsidRDefault="00681B09" w:rsidP="00410196">
      <w:pPr>
        <w:pStyle w:val="Corpsdetexte"/>
        <w:spacing w:line="276" w:lineRule="auto"/>
        <w:ind w:left="0"/>
        <w:jc w:val="both"/>
        <w:rPr>
          <w:rFonts w:asciiTheme="minorHAnsi" w:hAnsiTheme="minorHAnsi" w:cstheme="minorHAnsi"/>
          <w:b/>
          <w:bCs/>
        </w:rPr>
      </w:pPr>
    </w:p>
    <w:p w14:paraId="4FF416AC" w14:textId="1119479D" w:rsidR="00681B09" w:rsidRPr="00681B09" w:rsidRDefault="00681B09" w:rsidP="00410196">
      <w:pPr>
        <w:pStyle w:val="Corpsdetexte"/>
        <w:spacing w:line="276" w:lineRule="auto"/>
        <w:ind w:left="0" w:firstLine="720"/>
        <w:jc w:val="both"/>
        <w:rPr>
          <w:rFonts w:asciiTheme="minorHAnsi" w:hAnsiTheme="minorHAnsi" w:cstheme="minorHAnsi"/>
          <w:b/>
          <w:bCs/>
        </w:rPr>
      </w:pPr>
      <w:r w:rsidRPr="00681B09">
        <w:rPr>
          <w:rFonts w:asciiTheme="minorHAnsi" w:hAnsiTheme="minorHAnsi" w:cstheme="minorHAnsi"/>
          <w:b/>
          <w:bCs/>
        </w:rPr>
        <w:t>Livrables attendus :</w:t>
      </w:r>
    </w:p>
    <w:p w14:paraId="6216A8E3" w14:textId="77777777" w:rsidR="00681B09" w:rsidRPr="00681B09" w:rsidRDefault="00681B09" w:rsidP="00410196">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Notes de synthèse d’avancement.</w:t>
      </w:r>
    </w:p>
    <w:p w14:paraId="1A59F598" w14:textId="77777777" w:rsidR="00681B09" w:rsidRPr="00681B09" w:rsidRDefault="00681B09" w:rsidP="00410196">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Fiches de validation.</w:t>
      </w:r>
    </w:p>
    <w:p w14:paraId="082F75A1" w14:textId="77777777" w:rsidR="00681B09" w:rsidRPr="00681B09" w:rsidRDefault="00681B09" w:rsidP="00410196">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PV de validation des études.</w:t>
      </w:r>
    </w:p>
    <w:p w14:paraId="1FC057D0" w14:textId="77777777" w:rsidR="00681B09" w:rsidRDefault="00681B09" w:rsidP="00410196">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Dossier AT/ERP complet.</w:t>
      </w:r>
    </w:p>
    <w:p w14:paraId="6326903A" w14:textId="51ED65AE" w:rsidR="00681B09" w:rsidRDefault="00681B09" w:rsidP="006C20BF">
      <w:pPr>
        <w:pStyle w:val="Titre3"/>
        <w:spacing w:line="276" w:lineRule="auto"/>
        <w:ind w:left="1418"/>
      </w:pPr>
      <w:bookmarkStart w:id="19" w:name="_Toc207008993"/>
      <w:bookmarkEnd w:id="18"/>
      <w:r>
        <w:t>3</w:t>
      </w:r>
      <w:r w:rsidRPr="00D4337C">
        <w:t>.2</w:t>
      </w:r>
      <w:r>
        <w:t>.6</w:t>
      </w:r>
      <w:r w:rsidRPr="00D4337C">
        <w:t xml:space="preserve">- </w:t>
      </w:r>
      <w:r w:rsidRPr="00681B09">
        <w:t>Tranche optionnelle n°5 : ETAPE 6a :</w:t>
      </w:r>
      <w:r w:rsidR="006C20BF">
        <w:t xml:space="preserve"> </w:t>
      </w:r>
      <w:r w:rsidR="006C20BF" w:rsidRPr="00681B09">
        <w:t>Assurance – Assistance à la désignation/suivi des Entrepreneurs</w:t>
      </w:r>
      <w:bookmarkEnd w:id="19"/>
    </w:p>
    <w:p w14:paraId="0F774875" w14:textId="77777777" w:rsidR="00FA38AC" w:rsidRDefault="00FA38AC" w:rsidP="00410196">
      <w:pPr>
        <w:spacing w:line="276" w:lineRule="auto"/>
        <w:ind w:firstLine="720"/>
        <w:rPr>
          <w:rFonts w:asciiTheme="minorHAnsi" w:hAnsiTheme="minorHAnsi" w:cstheme="minorHAnsi"/>
          <w:b/>
          <w:bCs/>
          <w:sz w:val="20"/>
          <w:szCs w:val="20"/>
        </w:rPr>
      </w:pPr>
    </w:p>
    <w:p w14:paraId="02615E3B" w14:textId="77777777" w:rsidR="006C20BF" w:rsidRDefault="006C20BF" w:rsidP="006C20BF">
      <w:pPr>
        <w:spacing w:line="276" w:lineRule="auto"/>
        <w:ind w:firstLine="720"/>
      </w:pPr>
      <w:r w:rsidRPr="00681B09">
        <w:rPr>
          <w:rFonts w:asciiTheme="minorHAnsi" w:hAnsiTheme="minorHAnsi" w:cstheme="minorHAnsi"/>
          <w:b/>
          <w:bCs/>
          <w:sz w:val="20"/>
          <w:szCs w:val="20"/>
        </w:rPr>
        <w:t>Objectif :</w:t>
      </w:r>
      <w:r w:rsidRPr="00681B09">
        <w:t xml:space="preserve"> </w:t>
      </w:r>
    </w:p>
    <w:p w14:paraId="6F9217CA" w14:textId="77777777" w:rsidR="00C23A9E" w:rsidRDefault="0092228A" w:rsidP="00C23A9E">
      <w:pPr>
        <w:spacing w:line="276" w:lineRule="auto"/>
        <w:jc w:val="both"/>
        <w:rPr>
          <w:rFonts w:asciiTheme="minorHAnsi" w:hAnsiTheme="minorHAnsi" w:cstheme="minorHAnsi"/>
          <w:sz w:val="20"/>
          <w:szCs w:val="20"/>
        </w:rPr>
      </w:pPr>
      <w:r w:rsidRPr="0092228A">
        <w:rPr>
          <w:rFonts w:asciiTheme="minorHAnsi" w:hAnsiTheme="minorHAnsi" w:cstheme="minorHAnsi"/>
          <w:sz w:val="20"/>
          <w:szCs w:val="20"/>
        </w:rPr>
        <w:t xml:space="preserve">Accompagner le maître d’ouvrage dans la définition des besoins, la rédaction des pièces contractuelles et l’organisation de la mise en concurrence pour la souscription des contrats d’assurance indispensables à l’opération (Tous Risques Chantier et </w:t>
      </w:r>
      <w:r w:rsidR="00C23A9E" w:rsidRPr="0092228A">
        <w:rPr>
          <w:rFonts w:asciiTheme="minorHAnsi" w:hAnsiTheme="minorHAnsi" w:cstheme="minorHAnsi"/>
          <w:sz w:val="20"/>
          <w:szCs w:val="20"/>
        </w:rPr>
        <w:t>Dommage Ouvrage</w:t>
      </w:r>
      <w:r w:rsidR="00C23A9E">
        <w:rPr>
          <w:rFonts w:asciiTheme="minorHAnsi" w:hAnsiTheme="minorHAnsi" w:cstheme="minorHAnsi"/>
          <w:sz w:val="20"/>
          <w:szCs w:val="20"/>
        </w:rPr>
        <w:t xml:space="preserve">.) </w:t>
      </w:r>
    </w:p>
    <w:p w14:paraId="4CEB5C85" w14:textId="66554056" w:rsidR="006C20BF" w:rsidRDefault="0092228A" w:rsidP="00C23A9E">
      <w:pPr>
        <w:spacing w:line="276" w:lineRule="auto"/>
        <w:jc w:val="both"/>
        <w:rPr>
          <w:rFonts w:asciiTheme="minorHAnsi" w:hAnsiTheme="minorHAnsi" w:cstheme="minorHAnsi"/>
          <w:sz w:val="20"/>
          <w:szCs w:val="20"/>
        </w:rPr>
      </w:pPr>
      <w:r w:rsidRPr="0092228A">
        <w:rPr>
          <w:rFonts w:asciiTheme="minorHAnsi" w:hAnsiTheme="minorHAnsi" w:cstheme="minorHAnsi"/>
          <w:sz w:val="20"/>
          <w:szCs w:val="20"/>
        </w:rPr>
        <w:t>Par ailleurs, l’AMO assure la préparation, la passation et le suivi de l’ensemble des marchés relatifs aux entrepreneurs.</w:t>
      </w:r>
    </w:p>
    <w:p w14:paraId="56CB2834" w14:textId="77777777" w:rsidR="0092228A" w:rsidRDefault="0092228A" w:rsidP="006C20BF">
      <w:pPr>
        <w:spacing w:line="276" w:lineRule="auto"/>
        <w:rPr>
          <w:b/>
          <w:bCs/>
        </w:rPr>
      </w:pPr>
    </w:p>
    <w:p w14:paraId="7C4948AF" w14:textId="579CA708" w:rsidR="006C20BF" w:rsidRDefault="006C20BF" w:rsidP="006C20BF">
      <w:pPr>
        <w:spacing w:line="276" w:lineRule="auto"/>
        <w:ind w:firstLine="720"/>
        <w:rPr>
          <w:rFonts w:asciiTheme="minorHAnsi" w:hAnsiTheme="minorHAnsi" w:cstheme="minorHAnsi"/>
          <w:b/>
          <w:bCs/>
          <w:sz w:val="20"/>
          <w:szCs w:val="20"/>
        </w:rPr>
      </w:pPr>
      <w:r w:rsidRPr="00681B09">
        <w:rPr>
          <w:rFonts w:asciiTheme="minorHAnsi" w:hAnsiTheme="minorHAnsi" w:cstheme="minorHAnsi"/>
          <w:b/>
          <w:bCs/>
          <w:sz w:val="20"/>
          <w:szCs w:val="20"/>
        </w:rPr>
        <w:t>Prestations attendues</w:t>
      </w:r>
      <w:r w:rsidR="00C23A9E">
        <w:rPr>
          <w:rFonts w:asciiTheme="minorHAnsi" w:hAnsiTheme="minorHAnsi" w:cstheme="minorHAnsi"/>
          <w:b/>
          <w:bCs/>
          <w:sz w:val="20"/>
          <w:szCs w:val="20"/>
        </w:rPr>
        <w:t xml:space="preserve"> – Marché des assurances</w:t>
      </w:r>
      <w:r w:rsidRPr="00681B09">
        <w:rPr>
          <w:rFonts w:asciiTheme="minorHAnsi" w:hAnsiTheme="minorHAnsi" w:cstheme="minorHAnsi"/>
          <w:b/>
          <w:bCs/>
          <w:sz w:val="20"/>
          <w:szCs w:val="20"/>
        </w:rPr>
        <w:t xml:space="preserve"> :</w:t>
      </w:r>
    </w:p>
    <w:p w14:paraId="3C2B03C0" w14:textId="68325775" w:rsidR="00C23A9E" w:rsidRDefault="00C23A9E" w:rsidP="00C23A9E">
      <w:pPr>
        <w:spacing w:line="276" w:lineRule="auto"/>
        <w:ind w:left="284"/>
        <w:rPr>
          <w:rFonts w:asciiTheme="minorHAnsi" w:hAnsiTheme="minorHAnsi" w:cstheme="minorHAnsi"/>
          <w:sz w:val="20"/>
          <w:szCs w:val="20"/>
        </w:rPr>
      </w:pPr>
      <w:r>
        <w:rPr>
          <w:rFonts w:asciiTheme="minorHAnsi" w:hAnsiTheme="minorHAnsi" w:cstheme="minorHAnsi"/>
          <w:sz w:val="20"/>
          <w:szCs w:val="20"/>
        </w:rPr>
        <w:t xml:space="preserve"> - </w:t>
      </w:r>
      <w:r w:rsidRPr="00C23A9E">
        <w:rPr>
          <w:rFonts w:asciiTheme="minorHAnsi" w:hAnsiTheme="minorHAnsi" w:cstheme="minorHAnsi"/>
          <w:sz w:val="20"/>
          <w:szCs w:val="20"/>
        </w:rPr>
        <w:t xml:space="preserve">Préparation du </w:t>
      </w:r>
      <w:r w:rsidR="000C1A55">
        <w:rPr>
          <w:rFonts w:asciiTheme="minorHAnsi" w:hAnsiTheme="minorHAnsi" w:cstheme="minorHAnsi"/>
          <w:sz w:val="20"/>
          <w:szCs w:val="20"/>
        </w:rPr>
        <w:t>D</w:t>
      </w:r>
      <w:r>
        <w:rPr>
          <w:rFonts w:asciiTheme="minorHAnsi" w:hAnsiTheme="minorHAnsi" w:cstheme="minorHAnsi"/>
          <w:sz w:val="20"/>
          <w:szCs w:val="20"/>
        </w:rPr>
        <w:t>ossier</w:t>
      </w:r>
      <w:r w:rsidRPr="00C23A9E">
        <w:rPr>
          <w:rFonts w:asciiTheme="minorHAnsi" w:hAnsiTheme="minorHAnsi" w:cstheme="minorHAnsi"/>
          <w:sz w:val="20"/>
          <w:szCs w:val="20"/>
        </w:rPr>
        <w:t xml:space="preserve"> de </w:t>
      </w:r>
      <w:r w:rsidR="000C1A55">
        <w:rPr>
          <w:rFonts w:asciiTheme="minorHAnsi" w:hAnsiTheme="minorHAnsi" w:cstheme="minorHAnsi"/>
          <w:sz w:val="20"/>
          <w:szCs w:val="20"/>
        </w:rPr>
        <w:t>C</w:t>
      </w:r>
      <w:r w:rsidRPr="00C23A9E">
        <w:rPr>
          <w:rFonts w:asciiTheme="minorHAnsi" w:hAnsiTheme="minorHAnsi" w:cstheme="minorHAnsi"/>
          <w:sz w:val="20"/>
          <w:szCs w:val="20"/>
        </w:rPr>
        <w:t>onsultation</w:t>
      </w:r>
      <w:r>
        <w:rPr>
          <w:rFonts w:asciiTheme="minorHAnsi" w:hAnsiTheme="minorHAnsi" w:cstheme="minorHAnsi"/>
          <w:sz w:val="20"/>
          <w:szCs w:val="20"/>
        </w:rPr>
        <w:t xml:space="preserve"> des Entreprises</w:t>
      </w:r>
      <w:r w:rsidRPr="00C23A9E">
        <w:rPr>
          <w:rFonts w:asciiTheme="minorHAnsi" w:hAnsiTheme="minorHAnsi" w:cstheme="minorHAnsi"/>
          <w:sz w:val="20"/>
          <w:szCs w:val="20"/>
        </w:rPr>
        <w:t>.</w:t>
      </w:r>
    </w:p>
    <w:p w14:paraId="4E5F205C" w14:textId="4CCBC532" w:rsidR="000C1A55" w:rsidRPr="000C1A55" w:rsidRDefault="000C1A55" w:rsidP="000C1A55">
      <w:pPr>
        <w:tabs>
          <w:tab w:val="left" w:pos="1287"/>
          <w:tab w:val="left" w:pos="1288"/>
        </w:tabs>
        <w:spacing w:line="276" w:lineRule="auto"/>
        <w:ind w:left="426" w:hanging="426"/>
        <w:jc w:val="both"/>
        <w:rPr>
          <w:rFonts w:asciiTheme="minorHAnsi" w:hAnsiTheme="minorHAnsi" w:cstheme="minorHAnsi"/>
          <w:sz w:val="20"/>
          <w:szCs w:val="20"/>
        </w:rPr>
      </w:pPr>
      <w:r>
        <w:rPr>
          <w:rFonts w:asciiTheme="minorHAnsi" w:hAnsiTheme="minorHAnsi" w:cstheme="minorHAnsi"/>
          <w:sz w:val="20"/>
          <w:szCs w:val="20"/>
        </w:rPr>
        <w:t xml:space="preserve">       </w:t>
      </w:r>
      <w:r w:rsidRPr="000C1A55">
        <w:rPr>
          <w:rFonts w:asciiTheme="minorHAnsi" w:hAnsiTheme="minorHAnsi" w:cstheme="minorHAnsi"/>
          <w:sz w:val="20"/>
          <w:szCs w:val="20"/>
        </w:rPr>
        <w:t>- Appui à la publication de la consultation.</w:t>
      </w:r>
    </w:p>
    <w:p w14:paraId="1FCF59DB" w14:textId="79A50D2C" w:rsidR="000C1A55" w:rsidRDefault="000C1A55" w:rsidP="00C23A9E">
      <w:pPr>
        <w:spacing w:line="276" w:lineRule="auto"/>
        <w:ind w:left="284"/>
        <w:rPr>
          <w:rFonts w:asciiTheme="minorHAnsi" w:hAnsiTheme="minorHAnsi" w:cstheme="minorHAnsi"/>
          <w:sz w:val="20"/>
          <w:szCs w:val="20"/>
        </w:rPr>
      </w:pPr>
      <w:r>
        <w:rPr>
          <w:rFonts w:asciiTheme="minorHAnsi" w:hAnsiTheme="minorHAnsi" w:cstheme="minorHAnsi"/>
          <w:sz w:val="20"/>
          <w:szCs w:val="20"/>
        </w:rPr>
        <w:t xml:space="preserve"> - </w:t>
      </w:r>
      <w:r w:rsidRPr="00681B09">
        <w:rPr>
          <w:rFonts w:asciiTheme="minorHAnsi" w:hAnsiTheme="minorHAnsi" w:cstheme="minorHAnsi"/>
          <w:sz w:val="20"/>
          <w:szCs w:val="20"/>
        </w:rPr>
        <w:t xml:space="preserve">Analyse des candidatures et </w:t>
      </w:r>
      <w:r>
        <w:rPr>
          <w:rFonts w:asciiTheme="minorHAnsi" w:hAnsiTheme="minorHAnsi" w:cstheme="minorHAnsi"/>
          <w:sz w:val="20"/>
          <w:szCs w:val="20"/>
        </w:rPr>
        <w:t xml:space="preserve">des </w:t>
      </w:r>
      <w:r w:rsidRPr="00681B09">
        <w:rPr>
          <w:rFonts w:asciiTheme="minorHAnsi" w:hAnsiTheme="minorHAnsi" w:cstheme="minorHAnsi"/>
          <w:sz w:val="20"/>
          <w:szCs w:val="20"/>
        </w:rPr>
        <w:t>offres.</w:t>
      </w:r>
    </w:p>
    <w:p w14:paraId="527FEC26" w14:textId="4BF757EE" w:rsidR="000C1A55" w:rsidRDefault="000C1A55" w:rsidP="00C23A9E">
      <w:pPr>
        <w:spacing w:line="276" w:lineRule="auto"/>
        <w:ind w:left="284"/>
        <w:rPr>
          <w:rFonts w:asciiTheme="minorHAnsi" w:hAnsiTheme="minorHAnsi" w:cstheme="minorHAnsi"/>
          <w:sz w:val="20"/>
          <w:szCs w:val="20"/>
        </w:rPr>
      </w:pPr>
      <w:r>
        <w:rPr>
          <w:rFonts w:asciiTheme="minorHAnsi" w:hAnsiTheme="minorHAnsi" w:cstheme="minorHAnsi"/>
          <w:sz w:val="20"/>
          <w:szCs w:val="20"/>
        </w:rPr>
        <w:t xml:space="preserve"> - Etablissement des contrats d’assurance.</w:t>
      </w:r>
    </w:p>
    <w:p w14:paraId="5987D597" w14:textId="6CB9DCB8" w:rsidR="000C1A55" w:rsidRDefault="000C1A55" w:rsidP="00C23A9E">
      <w:pPr>
        <w:spacing w:line="276" w:lineRule="auto"/>
        <w:ind w:left="284"/>
        <w:rPr>
          <w:rFonts w:asciiTheme="minorHAnsi" w:hAnsiTheme="minorHAnsi" w:cstheme="minorHAnsi"/>
          <w:sz w:val="20"/>
          <w:szCs w:val="20"/>
        </w:rPr>
      </w:pPr>
      <w:r>
        <w:rPr>
          <w:rFonts w:asciiTheme="minorHAnsi" w:hAnsiTheme="minorHAnsi" w:cstheme="minorHAnsi"/>
          <w:sz w:val="20"/>
          <w:szCs w:val="20"/>
        </w:rPr>
        <w:t xml:space="preserve"> - Suivi du marché d’assurance</w:t>
      </w:r>
    </w:p>
    <w:p w14:paraId="338B3410" w14:textId="77777777" w:rsidR="000C1A55" w:rsidRDefault="000C1A55" w:rsidP="00C23A9E">
      <w:pPr>
        <w:spacing w:line="276" w:lineRule="auto"/>
        <w:ind w:left="284"/>
        <w:rPr>
          <w:rFonts w:asciiTheme="minorHAnsi" w:hAnsiTheme="minorHAnsi" w:cstheme="minorHAnsi"/>
          <w:sz w:val="20"/>
          <w:szCs w:val="20"/>
        </w:rPr>
      </w:pPr>
    </w:p>
    <w:p w14:paraId="44ED03A1" w14:textId="7C669F19" w:rsidR="000C1A55" w:rsidRDefault="000C1A55" w:rsidP="000C1A55">
      <w:pPr>
        <w:spacing w:line="276" w:lineRule="auto"/>
        <w:ind w:firstLine="720"/>
        <w:rPr>
          <w:rFonts w:asciiTheme="minorHAnsi" w:hAnsiTheme="minorHAnsi" w:cstheme="minorHAnsi"/>
          <w:b/>
          <w:bCs/>
          <w:sz w:val="20"/>
          <w:szCs w:val="20"/>
        </w:rPr>
      </w:pPr>
      <w:r w:rsidRPr="00681B09">
        <w:rPr>
          <w:rFonts w:asciiTheme="minorHAnsi" w:hAnsiTheme="minorHAnsi" w:cstheme="minorHAnsi"/>
          <w:b/>
          <w:bCs/>
          <w:sz w:val="20"/>
          <w:szCs w:val="20"/>
        </w:rPr>
        <w:t>Prestations attendues</w:t>
      </w:r>
      <w:r>
        <w:rPr>
          <w:rFonts w:asciiTheme="minorHAnsi" w:hAnsiTheme="minorHAnsi" w:cstheme="minorHAnsi"/>
          <w:b/>
          <w:bCs/>
          <w:sz w:val="20"/>
          <w:szCs w:val="20"/>
        </w:rPr>
        <w:t xml:space="preserve"> – Marché de travaux</w:t>
      </w:r>
      <w:r w:rsidR="00F41613">
        <w:rPr>
          <w:rFonts w:asciiTheme="minorHAnsi" w:hAnsiTheme="minorHAnsi" w:cstheme="minorHAnsi"/>
          <w:b/>
          <w:bCs/>
          <w:sz w:val="20"/>
          <w:szCs w:val="20"/>
        </w:rPr>
        <w:t xml:space="preserve"> </w:t>
      </w:r>
      <w:r w:rsidRPr="00681B09">
        <w:rPr>
          <w:rFonts w:asciiTheme="minorHAnsi" w:hAnsiTheme="minorHAnsi" w:cstheme="minorHAnsi"/>
          <w:b/>
          <w:bCs/>
          <w:sz w:val="20"/>
          <w:szCs w:val="20"/>
        </w:rPr>
        <w:t>:</w:t>
      </w:r>
    </w:p>
    <w:p w14:paraId="227650C5" w14:textId="054423DF" w:rsidR="006C20BF" w:rsidRPr="00681B09" w:rsidRDefault="006C20BF" w:rsidP="006C20BF">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xml:space="preserve">- </w:t>
      </w:r>
      <w:r w:rsidR="00C23A9E" w:rsidRPr="00C23A9E">
        <w:rPr>
          <w:rFonts w:asciiTheme="minorHAnsi" w:hAnsiTheme="minorHAnsi" w:cstheme="minorHAnsi"/>
          <w:sz w:val="20"/>
          <w:szCs w:val="20"/>
        </w:rPr>
        <w:t xml:space="preserve">Préparation avec le concours du </w:t>
      </w:r>
      <w:r w:rsidR="00C23A9E">
        <w:rPr>
          <w:rFonts w:asciiTheme="minorHAnsi" w:hAnsiTheme="minorHAnsi" w:cstheme="minorHAnsi"/>
          <w:sz w:val="20"/>
          <w:szCs w:val="20"/>
        </w:rPr>
        <w:t>MOE</w:t>
      </w:r>
      <w:r w:rsidR="00C23A9E" w:rsidRPr="00C23A9E">
        <w:rPr>
          <w:rFonts w:asciiTheme="minorHAnsi" w:hAnsiTheme="minorHAnsi" w:cstheme="minorHAnsi"/>
          <w:sz w:val="20"/>
          <w:szCs w:val="20"/>
        </w:rPr>
        <w:t xml:space="preserve"> du </w:t>
      </w:r>
      <w:r w:rsidR="000C1A55">
        <w:rPr>
          <w:rFonts w:asciiTheme="minorHAnsi" w:hAnsiTheme="minorHAnsi" w:cstheme="minorHAnsi"/>
          <w:sz w:val="20"/>
          <w:szCs w:val="20"/>
        </w:rPr>
        <w:t>D</w:t>
      </w:r>
      <w:r w:rsidR="00C23A9E">
        <w:rPr>
          <w:rFonts w:asciiTheme="minorHAnsi" w:hAnsiTheme="minorHAnsi" w:cstheme="minorHAnsi"/>
          <w:sz w:val="20"/>
          <w:szCs w:val="20"/>
        </w:rPr>
        <w:t>ossier</w:t>
      </w:r>
      <w:r w:rsidR="00C23A9E" w:rsidRPr="00C23A9E">
        <w:rPr>
          <w:rFonts w:asciiTheme="minorHAnsi" w:hAnsiTheme="minorHAnsi" w:cstheme="minorHAnsi"/>
          <w:sz w:val="20"/>
          <w:szCs w:val="20"/>
        </w:rPr>
        <w:t xml:space="preserve"> de </w:t>
      </w:r>
      <w:r w:rsidR="000C1A55">
        <w:rPr>
          <w:rFonts w:asciiTheme="minorHAnsi" w:hAnsiTheme="minorHAnsi" w:cstheme="minorHAnsi"/>
          <w:sz w:val="20"/>
          <w:szCs w:val="20"/>
        </w:rPr>
        <w:t>C</w:t>
      </w:r>
      <w:r w:rsidR="00C23A9E" w:rsidRPr="00C23A9E">
        <w:rPr>
          <w:rFonts w:asciiTheme="minorHAnsi" w:hAnsiTheme="minorHAnsi" w:cstheme="minorHAnsi"/>
          <w:sz w:val="20"/>
          <w:szCs w:val="20"/>
        </w:rPr>
        <w:t>onsultation</w:t>
      </w:r>
      <w:r w:rsidR="00C23A9E">
        <w:rPr>
          <w:rFonts w:asciiTheme="minorHAnsi" w:hAnsiTheme="minorHAnsi" w:cstheme="minorHAnsi"/>
          <w:sz w:val="20"/>
          <w:szCs w:val="20"/>
        </w:rPr>
        <w:t xml:space="preserve"> des Entreprise</w:t>
      </w:r>
      <w:r w:rsidR="000C1A55">
        <w:rPr>
          <w:rFonts w:asciiTheme="minorHAnsi" w:hAnsiTheme="minorHAnsi" w:cstheme="minorHAnsi"/>
          <w:sz w:val="20"/>
          <w:szCs w:val="20"/>
        </w:rPr>
        <w:t>s</w:t>
      </w:r>
      <w:r w:rsidR="00C23A9E" w:rsidRPr="00C23A9E">
        <w:rPr>
          <w:rFonts w:asciiTheme="minorHAnsi" w:hAnsiTheme="minorHAnsi" w:cstheme="minorHAnsi"/>
          <w:sz w:val="20"/>
          <w:szCs w:val="20"/>
        </w:rPr>
        <w:t>.</w:t>
      </w:r>
    </w:p>
    <w:p w14:paraId="30055E53" w14:textId="77777777" w:rsidR="006C20BF" w:rsidRPr="00681B09" w:rsidRDefault="006C20BF" w:rsidP="006C20BF">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Appui à la publication de la consultation.</w:t>
      </w:r>
    </w:p>
    <w:p w14:paraId="590057F0" w14:textId="3AFC82CA" w:rsidR="006C20BF" w:rsidRPr="00681B09" w:rsidRDefault="006C20BF" w:rsidP="006C20BF">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xml:space="preserve">- </w:t>
      </w:r>
      <w:r w:rsidR="000C1A55" w:rsidRPr="00933A11">
        <w:rPr>
          <w:rFonts w:asciiTheme="minorHAnsi" w:hAnsiTheme="minorHAnsi" w:cstheme="minorHAnsi"/>
          <w:sz w:val="20"/>
          <w:szCs w:val="20"/>
        </w:rPr>
        <w:t>Vérifi</w:t>
      </w:r>
      <w:r w:rsidR="000C1A55">
        <w:rPr>
          <w:rFonts w:asciiTheme="minorHAnsi" w:hAnsiTheme="minorHAnsi" w:cstheme="minorHAnsi"/>
          <w:sz w:val="20"/>
          <w:szCs w:val="20"/>
        </w:rPr>
        <w:t xml:space="preserve">er </w:t>
      </w:r>
      <w:r w:rsidR="000C1A55" w:rsidRPr="00933A11">
        <w:rPr>
          <w:rFonts w:asciiTheme="minorHAnsi" w:hAnsiTheme="minorHAnsi" w:cstheme="minorHAnsi"/>
          <w:sz w:val="20"/>
          <w:szCs w:val="20"/>
        </w:rPr>
        <w:t>que</w:t>
      </w:r>
      <w:r w:rsidR="000C1A55" w:rsidRPr="00933A11">
        <w:rPr>
          <w:rFonts w:asciiTheme="minorHAnsi" w:hAnsiTheme="minorHAnsi" w:cstheme="minorHAnsi"/>
          <w:spacing w:val="-1"/>
          <w:sz w:val="20"/>
          <w:szCs w:val="20"/>
        </w:rPr>
        <w:t xml:space="preserve"> </w:t>
      </w:r>
      <w:r w:rsidR="000C1A55" w:rsidRPr="00933A11">
        <w:rPr>
          <w:rFonts w:asciiTheme="minorHAnsi" w:hAnsiTheme="minorHAnsi" w:cstheme="minorHAnsi"/>
          <w:sz w:val="20"/>
          <w:szCs w:val="20"/>
        </w:rPr>
        <w:t>le</w:t>
      </w:r>
      <w:r w:rsidR="000C1A55" w:rsidRPr="00933A11">
        <w:rPr>
          <w:rFonts w:asciiTheme="minorHAnsi" w:hAnsiTheme="minorHAnsi" w:cstheme="minorHAnsi"/>
          <w:spacing w:val="-2"/>
          <w:sz w:val="20"/>
          <w:szCs w:val="20"/>
        </w:rPr>
        <w:t xml:space="preserve"> </w:t>
      </w:r>
      <w:r w:rsidR="000C1A55">
        <w:rPr>
          <w:rFonts w:asciiTheme="minorHAnsi" w:hAnsiTheme="minorHAnsi" w:cstheme="minorHAnsi"/>
          <w:sz w:val="20"/>
          <w:szCs w:val="20"/>
        </w:rPr>
        <w:t>MOE</w:t>
      </w:r>
      <w:r w:rsidR="000C1A55" w:rsidRPr="00933A11">
        <w:rPr>
          <w:rFonts w:asciiTheme="minorHAnsi" w:hAnsiTheme="minorHAnsi" w:cstheme="minorHAnsi"/>
          <w:spacing w:val="-2"/>
          <w:sz w:val="20"/>
          <w:szCs w:val="20"/>
        </w:rPr>
        <w:t xml:space="preserve"> </w:t>
      </w:r>
      <w:r w:rsidR="000C1A55" w:rsidRPr="00933A11">
        <w:rPr>
          <w:rFonts w:asciiTheme="minorHAnsi" w:hAnsiTheme="minorHAnsi" w:cstheme="minorHAnsi"/>
          <w:sz w:val="20"/>
          <w:szCs w:val="20"/>
        </w:rPr>
        <w:t>procède</w:t>
      </w:r>
      <w:r w:rsidR="000C1A55" w:rsidRPr="00933A11">
        <w:rPr>
          <w:rFonts w:asciiTheme="minorHAnsi" w:hAnsiTheme="minorHAnsi" w:cstheme="minorHAnsi"/>
          <w:spacing w:val="-2"/>
          <w:sz w:val="20"/>
          <w:szCs w:val="20"/>
        </w:rPr>
        <w:t xml:space="preserve"> </w:t>
      </w:r>
      <w:r w:rsidR="000C1A55" w:rsidRPr="00933A11">
        <w:rPr>
          <w:rFonts w:asciiTheme="minorHAnsi" w:hAnsiTheme="minorHAnsi" w:cstheme="minorHAnsi"/>
          <w:sz w:val="20"/>
          <w:szCs w:val="20"/>
        </w:rPr>
        <w:t>aux analyses</w:t>
      </w:r>
      <w:r w:rsidR="000C1A55" w:rsidRPr="00933A11">
        <w:rPr>
          <w:rFonts w:asciiTheme="minorHAnsi" w:hAnsiTheme="minorHAnsi" w:cstheme="minorHAnsi"/>
          <w:spacing w:val="-2"/>
          <w:sz w:val="20"/>
          <w:szCs w:val="20"/>
        </w:rPr>
        <w:t xml:space="preserve"> </w:t>
      </w:r>
      <w:r w:rsidR="000C1A55" w:rsidRPr="00933A11">
        <w:rPr>
          <w:rFonts w:asciiTheme="minorHAnsi" w:hAnsiTheme="minorHAnsi" w:cstheme="minorHAnsi"/>
          <w:sz w:val="20"/>
          <w:szCs w:val="20"/>
        </w:rPr>
        <w:t>des</w:t>
      </w:r>
      <w:r w:rsidR="000C1A55" w:rsidRPr="00933A11">
        <w:rPr>
          <w:rFonts w:asciiTheme="minorHAnsi" w:hAnsiTheme="minorHAnsi" w:cstheme="minorHAnsi"/>
          <w:spacing w:val="-3"/>
          <w:sz w:val="20"/>
          <w:szCs w:val="20"/>
        </w:rPr>
        <w:t xml:space="preserve"> </w:t>
      </w:r>
      <w:r w:rsidR="000C1A55">
        <w:rPr>
          <w:rFonts w:asciiTheme="minorHAnsi" w:hAnsiTheme="minorHAnsi" w:cstheme="minorHAnsi"/>
          <w:spacing w:val="-3"/>
          <w:sz w:val="20"/>
          <w:szCs w:val="20"/>
        </w:rPr>
        <w:t xml:space="preserve">candidatures et des </w:t>
      </w:r>
      <w:r w:rsidR="000C1A55" w:rsidRPr="00933A11">
        <w:rPr>
          <w:rFonts w:asciiTheme="minorHAnsi" w:hAnsiTheme="minorHAnsi" w:cstheme="minorHAnsi"/>
          <w:sz w:val="20"/>
          <w:szCs w:val="20"/>
        </w:rPr>
        <w:t>offres</w:t>
      </w:r>
      <w:r w:rsidR="000C1A55">
        <w:rPr>
          <w:rFonts w:asciiTheme="minorHAnsi" w:hAnsiTheme="minorHAnsi" w:cstheme="minorHAnsi"/>
          <w:sz w:val="20"/>
          <w:szCs w:val="20"/>
        </w:rPr>
        <w:t>.</w:t>
      </w:r>
    </w:p>
    <w:p w14:paraId="7D3A7E75" w14:textId="77777777" w:rsidR="006C20BF" w:rsidRPr="00681B09" w:rsidRDefault="006C20BF" w:rsidP="006C20BF">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Relecture des dossiers.</w:t>
      </w:r>
    </w:p>
    <w:p w14:paraId="48123A67" w14:textId="46B1105A" w:rsidR="006C20BF" w:rsidRPr="00681B09" w:rsidRDefault="006C20BF" w:rsidP="006C20BF">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Vérification du respect des prescriptions règlementaires</w:t>
      </w:r>
      <w:r w:rsidR="00C23A9E">
        <w:rPr>
          <w:rFonts w:asciiTheme="minorHAnsi" w:hAnsiTheme="minorHAnsi" w:cstheme="minorHAnsi"/>
          <w:sz w:val="20"/>
          <w:szCs w:val="20"/>
        </w:rPr>
        <w:t>.</w:t>
      </w:r>
    </w:p>
    <w:p w14:paraId="7E574A78" w14:textId="77777777" w:rsidR="006C20BF" w:rsidRPr="00681B09" w:rsidRDefault="006C20BF" w:rsidP="006C20BF">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Animation de réunions de validation.</w:t>
      </w:r>
    </w:p>
    <w:p w14:paraId="75D0E19D" w14:textId="77777777" w:rsidR="006C20BF" w:rsidRPr="00681B09" w:rsidRDefault="006C20BF" w:rsidP="006C20BF">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Suivi du planning.</w:t>
      </w:r>
    </w:p>
    <w:p w14:paraId="696C4655" w14:textId="77777777" w:rsidR="006C20BF" w:rsidRDefault="006C20BF" w:rsidP="006C20BF">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Coordination entre intervenants.</w:t>
      </w:r>
    </w:p>
    <w:p w14:paraId="34709E94" w14:textId="77777777" w:rsidR="006C20BF" w:rsidRDefault="006C20BF" w:rsidP="006C20BF">
      <w:pPr>
        <w:pStyle w:val="Paragraphedeliste"/>
        <w:tabs>
          <w:tab w:val="left" w:pos="1287"/>
          <w:tab w:val="left" w:pos="1288"/>
        </w:tabs>
        <w:spacing w:line="276" w:lineRule="auto"/>
        <w:ind w:left="720"/>
        <w:jc w:val="both"/>
        <w:rPr>
          <w:rFonts w:asciiTheme="minorHAnsi" w:hAnsiTheme="minorHAnsi" w:cstheme="minorHAnsi"/>
          <w:sz w:val="20"/>
          <w:szCs w:val="20"/>
        </w:rPr>
      </w:pPr>
    </w:p>
    <w:p w14:paraId="5F806882" w14:textId="19FB1F57" w:rsidR="006C20BF" w:rsidRPr="00681B09" w:rsidRDefault="006C20BF" w:rsidP="006C20BF">
      <w:pPr>
        <w:spacing w:line="276" w:lineRule="auto"/>
        <w:ind w:firstLine="720"/>
        <w:rPr>
          <w:rFonts w:asciiTheme="minorHAnsi" w:hAnsiTheme="minorHAnsi" w:cstheme="minorHAnsi"/>
          <w:sz w:val="20"/>
          <w:szCs w:val="20"/>
        </w:rPr>
      </w:pPr>
      <w:r w:rsidRPr="00681B09">
        <w:rPr>
          <w:rFonts w:asciiTheme="minorHAnsi" w:hAnsiTheme="minorHAnsi" w:cstheme="minorHAnsi"/>
          <w:b/>
          <w:bCs/>
          <w:sz w:val="20"/>
          <w:szCs w:val="20"/>
        </w:rPr>
        <w:t>Livrables attendus</w:t>
      </w:r>
      <w:r w:rsidR="000C1A55">
        <w:rPr>
          <w:rFonts w:asciiTheme="minorHAnsi" w:hAnsiTheme="minorHAnsi" w:cstheme="minorHAnsi"/>
          <w:b/>
          <w:bCs/>
          <w:sz w:val="20"/>
          <w:szCs w:val="20"/>
        </w:rPr>
        <w:t xml:space="preserve"> – Marché des assurances</w:t>
      </w:r>
      <w:r w:rsidRPr="00681B09">
        <w:rPr>
          <w:rFonts w:asciiTheme="minorHAnsi" w:hAnsiTheme="minorHAnsi" w:cstheme="minorHAnsi"/>
          <w:b/>
          <w:bCs/>
          <w:sz w:val="20"/>
          <w:szCs w:val="20"/>
        </w:rPr>
        <w:t xml:space="preserve"> :</w:t>
      </w:r>
    </w:p>
    <w:p w14:paraId="0A6DF227" w14:textId="77777777" w:rsidR="006C20BF" w:rsidRPr="00681B09" w:rsidRDefault="006C20BF" w:rsidP="006C20BF">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Dossier de consultation complet.</w:t>
      </w:r>
    </w:p>
    <w:p w14:paraId="36EF7BDD" w14:textId="77777777" w:rsidR="006C20BF" w:rsidRPr="00681B09" w:rsidRDefault="006C20BF" w:rsidP="006C20BF">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Grilles d’analyse.</w:t>
      </w:r>
    </w:p>
    <w:p w14:paraId="1C6FA1E2" w14:textId="77777777" w:rsidR="006C20BF" w:rsidRPr="00681B09" w:rsidRDefault="006C20BF" w:rsidP="006C20BF">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Rapport d’analyse des offres.</w:t>
      </w:r>
    </w:p>
    <w:p w14:paraId="01A2115B" w14:textId="77777777" w:rsidR="006C20BF" w:rsidRPr="00681B09" w:rsidRDefault="006C20BF" w:rsidP="006C20BF">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PV de négociation.</w:t>
      </w:r>
    </w:p>
    <w:p w14:paraId="418070A7" w14:textId="77777777" w:rsidR="006C20BF" w:rsidRPr="00681B09" w:rsidRDefault="006C20BF" w:rsidP="006C20BF">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Courriers de notification.</w:t>
      </w:r>
    </w:p>
    <w:p w14:paraId="66FF258A" w14:textId="77777777" w:rsidR="00FA38AC" w:rsidRDefault="00FA38AC" w:rsidP="00410196">
      <w:pPr>
        <w:pStyle w:val="Paragraphedeliste"/>
        <w:tabs>
          <w:tab w:val="left" w:pos="1287"/>
          <w:tab w:val="left" w:pos="1288"/>
        </w:tabs>
        <w:spacing w:line="276" w:lineRule="auto"/>
        <w:ind w:left="720"/>
        <w:jc w:val="both"/>
        <w:rPr>
          <w:rFonts w:asciiTheme="minorHAnsi" w:hAnsiTheme="minorHAnsi" w:cstheme="minorHAnsi"/>
          <w:sz w:val="20"/>
          <w:szCs w:val="20"/>
        </w:rPr>
      </w:pPr>
    </w:p>
    <w:p w14:paraId="5D2A123D" w14:textId="4B468D83" w:rsidR="000C1A55" w:rsidRDefault="000C1A55" w:rsidP="000C1A55">
      <w:pPr>
        <w:spacing w:line="276" w:lineRule="auto"/>
        <w:ind w:firstLine="720"/>
        <w:rPr>
          <w:rFonts w:asciiTheme="minorHAnsi" w:hAnsiTheme="minorHAnsi" w:cstheme="minorHAnsi"/>
          <w:b/>
          <w:bCs/>
          <w:sz w:val="20"/>
          <w:szCs w:val="20"/>
        </w:rPr>
      </w:pPr>
      <w:r w:rsidRPr="00681B09">
        <w:rPr>
          <w:rFonts w:asciiTheme="minorHAnsi" w:hAnsiTheme="minorHAnsi" w:cstheme="minorHAnsi"/>
          <w:b/>
          <w:bCs/>
          <w:sz w:val="20"/>
          <w:szCs w:val="20"/>
        </w:rPr>
        <w:t>Livrables attendus</w:t>
      </w:r>
      <w:r>
        <w:rPr>
          <w:rFonts w:asciiTheme="minorHAnsi" w:hAnsiTheme="minorHAnsi" w:cstheme="minorHAnsi"/>
          <w:b/>
          <w:bCs/>
          <w:sz w:val="20"/>
          <w:szCs w:val="20"/>
        </w:rPr>
        <w:t xml:space="preserve"> – Marché de travaux</w:t>
      </w:r>
      <w:r w:rsidRPr="00681B09">
        <w:rPr>
          <w:rFonts w:asciiTheme="minorHAnsi" w:hAnsiTheme="minorHAnsi" w:cstheme="minorHAnsi"/>
          <w:b/>
          <w:bCs/>
          <w:sz w:val="20"/>
          <w:szCs w:val="20"/>
        </w:rPr>
        <w:t xml:space="preserve"> :</w:t>
      </w:r>
    </w:p>
    <w:p w14:paraId="77E1FD60" w14:textId="77777777" w:rsidR="00F41613" w:rsidRPr="00681B09" w:rsidRDefault="00F41613" w:rsidP="00F41613">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Dossier de consultation complet.</w:t>
      </w:r>
    </w:p>
    <w:p w14:paraId="178A482C" w14:textId="76BFFC9B" w:rsidR="004E1E99" w:rsidRPr="00636A14" w:rsidRDefault="004E1E99" w:rsidP="00636A14">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xml:space="preserve">- </w:t>
      </w:r>
      <w:r>
        <w:rPr>
          <w:rFonts w:asciiTheme="minorHAnsi" w:hAnsiTheme="minorHAnsi" w:cstheme="minorHAnsi"/>
          <w:sz w:val="20"/>
          <w:szCs w:val="20"/>
        </w:rPr>
        <w:t>PV de validation de l’</w:t>
      </w:r>
      <w:r w:rsidRPr="00681B09">
        <w:rPr>
          <w:rFonts w:asciiTheme="minorHAnsi" w:hAnsiTheme="minorHAnsi" w:cstheme="minorHAnsi"/>
          <w:sz w:val="20"/>
          <w:szCs w:val="20"/>
        </w:rPr>
        <w:t>analyse</w:t>
      </w:r>
      <w:r>
        <w:rPr>
          <w:rFonts w:asciiTheme="minorHAnsi" w:hAnsiTheme="minorHAnsi" w:cstheme="minorHAnsi"/>
          <w:sz w:val="20"/>
          <w:szCs w:val="20"/>
        </w:rPr>
        <w:t xml:space="preserve"> des offres</w:t>
      </w:r>
      <w:r w:rsidRPr="00681B09">
        <w:rPr>
          <w:rFonts w:asciiTheme="minorHAnsi" w:hAnsiTheme="minorHAnsi" w:cstheme="minorHAnsi"/>
          <w:sz w:val="20"/>
          <w:szCs w:val="20"/>
        </w:rPr>
        <w:t>.</w:t>
      </w:r>
    </w:p>
    <w:p w14:paraId="2EFF788E" w14:textId="77777777" w:rsidR="004E1E99" w:rsidRDefault="004E1E99" w:rsidP="004E1E99">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PV de négociation.</w:t>
      </w:r>
    </w:p>
    <w:p w14:paraId="7A93B361" w14:textId="44E8989A" w:rsidR="00636A14" w:rsidRPr="00681B09" w:rsidRDefault="00636A14" w:rsidP="004E1E99">
      <w:pPr>
        <w:pStyle w:val="Paragraphedeliste"/>
        <w:tabs>
          <w:tab w:val="left" w:pos="1287"/>
          <w:tab w:val="left" w:pos="1288"/>
        </w:tabs>
        <w:spacing w:line="276" w:lineRule="auto"/>
        <w:ind w:left="720"/>
        <w:jc w:val="both"/>
        <w:rPr>
          <w:rFonts w:asciiTheme="minorHAnsi" w:hAnsiTheme="minorHAnsi" w:cstheme="minorHAnsi"/>
          <w:sz w:val="20"/>
          <w:szCs w:val="20"/>
        </w:rPr>
      </w:pPr>
      <w:r>
        <w:rPr>
          <w:rFonts w:asciiTheme="minorHAnsi" w:hAnsiTheme="minorHAnsi" w:cstheme="minorHAnsi"/>
          <w:sz w:val="20"/>
          <w:szCs w:val="20"/>
        </w:rPr>
        <w:t>- Compte-rendu des réunions de validation</w:t>
      </w:r>
      <w:r w:rsidR="00E46036">
        <w:rPr>
          <w:rFonts w:asciiTheme="minorHAnsi" w:hAnsiTheme="minorHAnsi" w:cstheme="minorHAnsi"/>
          <w:sz w:val="20"/>
          <w:szCs w:val="20"/>
        </w:rPr>
        <w:t>.</w:t>
      </w:r>
    </w:p>
    <w:p w14:paraId="19C0BEBF" w14:textId="77777777" w:rsidR="004E1E99" w:rsidRPr="00681B09" w:rsidRDefault="004E1E99" w:rsidP="004E1E99">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Courriers de notification.</w:t>
      </w:r>
    </w:p>
    <w:p w14:paraId="4F4046E7" w14:textId="52EA6F9B" w:rsidR="00681B09" w:rsidRDefault="00681B09" w:rsidP="00410196">
      <w:pPr>
        <w:pStyle w:val="Titre3"/>
        <w:spacing w:line="276" w:lineRule="auto"/>
        <w:ind w:left="1418"/>
      </w:pPr>
      <w:bookmarkStart w:id="20" w:name="_Toc207008994"/>
      <w:r>
        <w:t>3</w:t>
      </w:r>
      <w:r w:rsidRPr="00D4337C">
        <w:t>.2</w:t>
      </w:r>
      <w:r>
        <w:t>.7</w:t>
      </w:r>
      <w:r w:rsidRPr="00D4337C">
        <w:t xml:space="preserve">- </w:t>
      </w:r>
      <w:r w:rsidRPr="00681B09">
        <w:t xml:space="preserve">Tranche optionnelle n°5 : ETAPE 6b : </w:t>
      </w:r>
      <w:r w:rsidR="006C20BF" w:rsidRPr="00681B09">
        <w:t>Suivi de travaux, réception et GPA</w:t>
      </w:r>
      <w:bookmarkEnd w:id="20"/>
    </w:p>
    <w:p w14:paraId="41757E83" w14:textId="77777777" w:rsidR="00681B09" w:rsidRDefault="00681B09" w:rsidP="00410196">
      <w:pPr>
        <w:spacing w:line="276" w:lineRule="auto"/>
      </w:pPr>
    </w:p>
    <w:p w14:paraId="71CDB993" w14:textId="77777777" w:rsidR="006C20BF" w:rsidRDefault="006C20BF" w:rsidP="006C20BF">
      <w:pPr>
        <w:spacing w:line="276" w:lineRule="auto"/>
        <w:ind w:firstLine="720"/>
      </w:pPr>
      <w:r w:rsidRPr="00681B09">
        <w:rPr>
          <w:rFonts w:asciiTheme="minorHAnsi" w:hAnsiTheme="minorHAnsi" w:cstheme="minorHAnsi"/>
          <w:b/>
          <w:bCs/>
          <w:sz w:val="20"/>
          <w:szCs w:val="20"/>
        </w:rPr>
        <w:t>Objectif :</w:t>
      </w:r>
      <w:r w:rsidRPr="00681B09">
        <w:t xml:space="preserve"> </w:t>
      </w:r>
    </w:p>
    <w:p w14:paraId="7C552C6B" w14:textId="77777777" w:rsidR="006C20BF" w:rsidRPr="00681B09" w:rsidRDefault="006C20BF" w:rsidP="0092228A">
      <w:pPr>
        <w:spacing w:line="276" w:lineRule="auto"/>
        <w:jc w:val="both"/>
        <w:rPr>
          <w:rFonts w:asciiTheme="minorHAnsi" w:hAnsiTheme="minorHAnsi" w:cstheme="minorHAnsi"/>
          <w:sz w:val="20"/>
          <w:szCs w:val="20"/>
        </w:rPr>
      </w:pPr>
      <w:r w:rsidRPr="00681B09">
        <w:rPr>
          <w:rFonts w:asciiTheme="minorHAnsi" w:hAnsiTheme="minorHAnsi" w:cstheme="minorHAnsi"/>
          <w:sz w:val="20"/>
          <w:szCs w:val="20"/>
        </w:rPr>
        <w:t xml:space="preserve">Appuyer le maître d’ouvrage dans la surveillance de l’exécution, la gestion des aléas, la réception et la GPA. </w:t>
      </w:r>
    </w:p>
    <w:p w14:paraId="6A95F3FD" w14:textId="77777777" w:rsidR="006C20BF" w:rsidRDefault="006C20BF" w:rsidP="0092228A">
      <w:pPr>
        <w:spacing w:line="276" w:lineRule="auto"/>
        <w:jc w:val="both"/>
        <w:rPr>
          <w:b/>
          <w:bCs/>
        </w:rPr>
      </w:pPr>
    </w:p>
    <w:p w14:paraId="15BE1923" w14:textId="77777777" w:rsidR="006C20BF" w:rsidRPr="00681B09" w:rsidRDefault="006C20BF" w:rsidP="006C20BF">
      <w:pPr>
        <w:pStyle w:val="Corpsdetexte"/>
        <w:spacing w:line="276" w:lineRule="auto"/>
        <w:ind w:left="0" w:firstLine="720"/>
        <w:jc w:val="both"/>
        <w:rPr>
          <w:rFonts w:asciiTheme="minorHAnsi" w:hAnsiTheme="minorHAnsi" w:cstheme="minorHAnsi"/>
          <w:b/>
          <w:bCs/>
        </w:rPr>
      </w:pPr>
      <w:r w:rsidRPr="00681B09">
        <w:rPr>
          <w:rFonts w:asciiTheme="minorHAnsi" w:hAnsiTheme="minorHAnsi" w:cstheme="minorHAnsi"/>
          <w:b/>
          <w:bCs/>
        </w:rPr>
        <w:t>Prestations attendues :</w:t>
      </w:r>
    </w:p>
    <w:p w14:paraId="38D72098" w14:textId="77777777" w:rsidR="006C20BF" w:rsidRDefault="006C20BF" w:rsidP="006C20BF">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Suivi de chantier.</w:t>
      </w:r>
    </w:p>
    <w:p w14:paraId="0E730515" w14:textId="63C83D6E" w:rsidR="00E46036" w:rsidRPr="00681B09" w:rsidRDefault="00E46036" w:rsidP="006C20BF">
      <w:pPr>
        <w:pStyle w:val="Paragraphedeliste"/>
        <w:tabs>
          <w:tab w:val="left" w:pos="1287"/>
          <w:tab w:val="left" w:pos="1288"/>
        </w:tabs>
        <w:spacing w:line="276" w:lineRule="auto"/>
        <w:ind w:left="720"/>
        <w:jc w:val="both"/>
        <w:rPr>
          <w:rFonts w:asciiTheme="minorHAnsi" w:hAnsiTheme="minorHAnsi" w:cstheme="minorHAnsi"/>
          <w:sz w:val="20"/>
          <w:szCs w:val="20"/>
        </w:rPr>
      </w:pPr>
      <w:r>
        <w:rPr>
          <w:rFonts w:asciiTheme="minorHAnsi" w:hAnsiTheme="minorHAnsi" w:cstheme="minorHAnsi"/>
          <w:sz w:val="20"/>
          <w:szCs w:val="20"/>
        </w:rPr>
        <w:t>- Validation des sous-traitants.</w:t>
      </w:r>
    </w:p>
    <w:p w14:paraId="300A28A2" w14:textId="77777777" w:rsidR="006C20BF" w:rsidRDefault="006C20BF" w:rsidP="006C20BF">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Relecture des visas d’exécution.</w:t>
      </w:r>
    </w:p>
    <w:p w14:paraId="39E4A31B" w14:textId="61A861E8" w:rsidR="00E46036" w:rsidRPr="00E46036" w:rsidRDefault="00E46036" w:rsidP="00E46036">
      <w:pPr>
        <w:pStyle w:val="Paragraphedeliste"/>
        <w:tabs>
          <w:tab w:val="left" w:pos="1287"/>
          <w:tab w:val="left" w:pos="1288"/>
        </w:tabs>
        <w:spacing w:line="276" w:lineRule="auto"/>
        <w:ind w:left="426" w:hanging="66"/>
        <w:jc w:val="both"/>
        <w:rPr>
          <w:rFonts w:asciiTheme="minorHAnsi" w:hAnsiTheme="minorHAnsi" w:cstheme="minorHAnsi"/>
          <w:sz w:val="20"/>
          <w:szCs w:val="20"/>
        </w:rPr>
      </w:pPr>
      <w:r>
        <w:rPr>
          <w:rFonts w:asciiTheme="minorHAnsi" w:hAnsiTheme="minorHAnsi" w:cstheme="minorHAnsi"/>
          <w:sz w:val="20"/>
          <w:szCs w:val="20"/>
        </w:rPr>
        <w:t xml:space="preserve">- </w:t>
      </w:r>
      <w:r w:rsidRPr="00E46036">
        <w:rPr>
          <w:rFonts w:asciiTheme="minorHAnsi" w:hAnsiTheme="minorHAnsi" w:cstheme="minorHAnsi"/>
          <w:sz w:val="20"/>
          <w:szCs w:val="20"/>
        </w:rPr>
        <w:t xml:space="preserve">Vérification des </w:t>
      </w:r>
      <w:r>
        <w:rPr>
          <w:rFonts w:asciiTheme="minorHAnsi" w:hAnsiTheme="minorHAnsi" w:cstheme="minorHAnsi"/>
          <w:sz w:val="20"/>
          <w:szCs w:val="20"/>
        </w:rPr>
        <w:t>projets d’acompte mensuel et des DGD.</w:t>
      </w:r>
    </w:p>
    <w:p w14:paraId="10C59849" w14:textId="77777777" w:rsidR="006C20BF" w:rsidRPr="00681B09" w:rsidRDefault="006C20BF" w:rsidP="006C20BF">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Assistance à la réception technique SSI.</w:t>
      </w:r>
    </w:p>
    <w:p w14:paraId="076FDC4C" w14:textId="77777777" w:rsidR="006C20BF" w:rsidRPr="00681B09" w:rsidRDefault="006C20BF" w:rsidP="006C20BF">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Vérification des DOE.</w:t>
      </w:r>
    </w:p>
    <w:p w14:paraId="696316CA" w14:textId="77777777" w:rsidR="006C20BF" w:rsidRDefault="006C20BF" w:rsidP="006C20BF">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Appui en période de GPA.</w:t>
      </w:r>
    </w:p>
    <w:p w14:paraId="196E32A7" w14:textId="77777777" w:rsidR="006C20BF" w:rsidRDefault="006C20BF" w:rsidP="006C20BF">
      <w:pPr>
        <w:pStyle w:val="Corpsdetexte"/>
        <w:spacing w:line="276" w:lineRule="auto"/>
        <w:ind w:left="0" w:firstLine="720"/>
        <w:jc w:val="both"/>
        <w:rPr>
          <w:rFonts w:asciiTheme="minorHAnsi" w:hAnsiTheme="minorHAnsi" w:cstheme="minorHAnsi"/>
          <w:b/>
          <w:bCs/>
        </w:rPr>
      </w:pPr>
    </w:p>
    <w:p w14:paraId="339A0065" w14:textId="77777777" w:rsidR="006C20BF" w:rsidRPr="00681B09" w:rsidRDefault="006C20BF" w:rsidP="006C20BF">
      <w:pPr>
        <w:pStyle w:val="Corpsdetexte"/>
        <w:spacing w:line="276" w:lineRule="auto"/>
        <w:ind w:left="0" w:firstLine="720"/>
        <w:jc w:val="both"/>
        <w:rPr>
          <w:rFonts w:asciiTheme="minorHAnsi" w:hAnsiTheme="minorHAnsi" w:cstheme="minorHAnsi"/>
          <w:b/>
          <w:bCs/>
        </w:rPr>
      </w:pPr>
      <w:r w:rsidRPr="00681B09">
        <w:rPr>
          <w:rFonts w:asciiTheme="minorHAnsi" w:hAnsiTheme="minorHAnsi" w:cstheme="minorHAnsi"/>
          <w:b/>
          <w:bCs/>
        </w:rPr>
        <w:t>Livrables attendus :</w:t>
      </w:r>
    </w:p>
    <w:p w14:paraId="360DE05C" w14:textId="77777777" w:rsidR="006C20BF" w:rsidRPr="00681B09" w:rsidRDefault="006C20BF" w:rsidP="006C20BF">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Comptes rendus de visite.</w:t>
      </w:r>
    </w:p>
    <w:p w14:paraId="4D64EFB4" w14:textId="77777777" w:rsidR="006C20BF" w:rsidRPr="00681B09" w:rsidRDefault="006C20BF" w:rsidP="006C20BF">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PV de réception (jusqu’à la levée de toutes les observations)</w:t>
      </w:r>
    </w:p>
    <w:p w14:paraId="344CB4C4" w14:textId="77777777" w:rsidR="006C20BF" w:rsidRDefault="006C20BF" w:rsidP="006C20BF">
      <w:pPr>
        <w:pStyle w:val="Paragraphedeliste"/>
        <w:tabs>
          <w:tab w:val="left" w:pos="1287"/>
          <w:tab w:val="left" w:pos="1288"/>
        </w:tabs>
        <w:spacing w:line="276" w:lineRule="auto"/>
        <w:ind w:left="720"/>
        <w:jc w:val="both"/>
        <w:rPr>
          <w:rFonts w:asciiTheme="minorHAnsi" w:hAnsiTheme="minorHAnsi" w:cstheme="minorHAnsi"/>
          <w:sz w:val="20"/>
          <w:szCs w:val="20"/>
        </w:rPr>
      </w:pPr>
      <w:r w:rsidRPr="00681B09">
        <w:rPr>
          <w:rFonts w:asciiTheme="minorHAnsi" w:hAnsiTheme="minorHAnsi" w:cstheme="minorHAnsi"/>
          <w:sz w:val="20"/>
          <w:szCs w:val="20"/>
        </w:rPr>
        <w:t>- Rapport de fin de chantier.</w:t>
      </w:r>
    </w:p>
    <w:p w14:paraId="075F7F03" w14:textId="77777777" w:rsidR="00681B09" w:rsidRDefault="00681B09" w:rsidP="00410196">
      <w:pPr>
        <w:spacing w:line="276" w:lineRule="auto"/>
      </w:pPr>
    </w:p>
    <w:p w14:paraId="6C73A68E" w14:textId="00162AF9" w:rsidR="00681B09" w:rsidRPr="00681B09" w:rsidRDefault="00681B09" w:rsidP="00410196">
      <w:pPr>
        <w:spacing w:line="276" w:lineRule="auto"/>
        <w:rPr>
          <w:b/>
          <w:bCs/>
        </w:rPr>
      </w:pPr>
      <w:r w:rsidRPr="00681B09">
        <w:rPr>
          <w:b/>
          <w:bCs/>
        </w:rPr>
        <w:t>Synthèses des missions :</w:t>
      </w:r>
    </w:p>
    <w:tbl>
      <w:tblPr>
        <w:tblStyle w:val="Grilledutableau"/>
        <w:tblW w:w="9918" w:type="dxa"/>
        <w:tblInd w:w="0" w:type="dxa"/>
        <w:tblLook w:val="04A0" w:firstRow="1" w:lastRow="0" w:firstColumn="1" w:lastColumn="0" w:noHBand="0" w:noVBand="1"/>
      </w:tblPr>
      <w:tblGrid>
        <w:gridCol w:w="2305"/>
        <w:gridCol w:w="2357"/>
        <w:gridCol w:w="2348"/>
        <w:gridCol w:w="2908"/>
      </w:tblGrid>
      <w:tr w:rsidR="00681B09" w:rsidRPr="0001469F" w14:paraId="5F2D9990" w14:textId="77777777" w:rsidTr="001E481E">
        <w:tc>
          <w:tcPr>
            <w:tcW w:w="2305" w:type="dxa"/>
            <w:tcBorders>
              <w:top w:val="single" w:sz="4" w:space="0" w:color="auto"/>
              <w:left w:val="single" w:sz="4" w:space="0" w:color="auto"/>
              <w:bottom w:val="single" w:sz="4" w:space="0" w:color="auto"/>
              <w:right w:val="single" w:sz="4" w:space="0" w:color="auto"/>
            </w:tcBorders>
            <w:vAlign w:val="center"/>
            <w:hideMark/>
          </w:tcPr>
          <w:p w14:paraId="0715180D" w14:textId="77777777" w:rsidR="00681B09" w:rsidRPr="00FA38AC" w:rsidRDefault="00681B09" w:rsidP="001E481E">
            <w:pPr>
              <w:spacing w:line="276" w:lineRule="auto"/>
              <w:jc w:val="center"/>
              <w:rPr>
                <w:rFonts w:asciiTheme="minorHAnsi" w:hAnsiTheme="minorHAnsi" w:cstheme="minorHAnsi"/>
                <w:b/>
                <w:bCs/>
                <w:sz w:val="20"/>
                <w:szCs w:val="20"/>
              </w:rPr>
            </w:pPr>
            <w:r w:rsidRPr="00FA38AC">
              <w:rPr>
                <w:rFonts w:asciiTheme="minorHAnsi" w:hAnsiTheme="minorHAnsi" w:cstheme="minorHAnsi"/>
                <w:b/>
                <w:bCs/>
                <w:sz w:val="20"/>
                <w:szCs w:val="20"/>
              </w:rPr>
              <w:t>Phase</w:t>
            </w:r>
          </w:p>
        </w:tc>
        <w:tc>
          <w:tcPr>
            <w:tcW w:w="2357" w:type="dxa"/>
            <w:tcBorders>
              <w:top w:val="single" w:sz="4" w:space="0" w:color="auto"/>
              <w:left w:val="single" w:sz="4" w:space="0" w:color="auto"/>
              <w:bottom w:val="single" w:sz="4" w:space="0" w:color="auto"/>
              <w:right w:val="single" w:sz="4" w:space="0" w:color="auto"/>
            </w:tcBorders>
            <w:vAlign w:val="center"/>
            <w:hideMark/>
          </w:tcPr>
          <w:p w14:paraId="4F4857E7" w14:textId="77777777" w:rsidR="00681B09" w:rsidRPr="00FA38AC" w:rsidRDefault="00681B09" w:rsidP="001E481E">
            <w:pPr>
              <w:spacing w:line="276" w:lineRule="auto"/>
              <w:jc w:val="center"/>
              <w:rPr>
                <w:rFonts w:asciiTheme="minorHAnsi" w:hAnsiTheme="minorHAnsi" w:cstheme="minorHAnsi"/>
                <w:b/>
                <w:bCs/>
                <w:sz w:val="20"/>
                <w:szCs w:val="20"/>
              </w:rPr>
            </w:pPr>
            <w:r w:rsidRPr="00FA38AC">
              <w:rPr>
                <w:rFonts w:asciiTheme="minorHAnsi" w:hAnsiTheme="minorHAnsi" w:cstheme="minorHAnsi"/>
                <w:b/>
                <w:bCs/>
                <w:sz w:val="20"/>
                <w:szCs w:val="20"/>
              </w:rPr>
              <w:t>Objectif</w:t>
            </w:r>
          </w:p>
        </w:tc>
        <w:tc>
          <w:tcPr>
            <w:tcW w:w="2348" w:type="dxa"/>
            <w:tcBorders>
              <w:top w:val="single" w:sz="4" w:space="0" w:color="auto"/>
              <w:left w:val="single" w:sz="4" w:space="0" w:color="auto"/>
              <w:bottom w:val="single" w:sz="4" w:space="0" w:color="auto"/>
              <w:right w:val="single" w:sz="4" w:space="0" w:color="auto"/>
            </w:tcBorders>
            <w:vAlign w:val="center"/>
            <w:hideMark/>
          </w:tcPr>
          <w:p w14:paraId="25612711" w14:textId="77777777" w:rsidR="00681B09" w:rsidRPr="00FA38AC" w:rsidRDefault="00681B09" w:rsidP="001E481E">
            <w:pPr>
              <w:spacing w:line="276" w:lineRule="auto"/>
              <w:jc w:val="center"/>
              <w:rPr>
                <w:rFonts w:asciiTheme="minorHAnsi" w:hAnsiTheme="minorHAnsi" w:cstheme="minorHAnsi"/>
                <w:b/>
                <w:bCs/>
                <w:sz w:val="20"/>
                <w:szCs w:val="20"/>
              </w:rPr>
            </w:pPr>
            <w:r w:rsidRPr="00FA38AC">
              <w:rPr>
                <w:rFonts w:asciiTheme="minorHAnsi" w:hAnsiTheme="minorHAnsi" w:cstheme="minorHAnsi"/>
                <w:b/>
                <w:bCs/>
                <w:sz w:val="20"/>
                <w:szCs w:val="20"/>
              </w:rPr>
              <w:t>Prestations attendues (résumé)</w:t>
            </w:r>
          </w:p>
        </w:tc>
        <w:tc>
          <w:tcPr>
            <w:tcW w:w="2908" w:type="dxa"/>
            <w:tcBorders>
              <w:top w:val="single" w:sz="4" w:space="0" w:color="auto"/>
              <w:left w:val="single" w:sz="4" w:space="0" w:color="auto"/>
              <w:bottom w:val="single" w:sz="4" w:space="0" w:color="auto"/>
              <w:right w:val="single" w:sz="4" w:space="0" w:color="auto"/>
            </w:tcBorders>
            <w:vAlign w:val="center"/>
            <w:hideMark/>
          </w:tcPr>
          <w:p w14:paraId="1B246B1B" w14:textId="77777777" w:rsidR="00681B09" w:rsidRPr="00FA38AC" w:rsidRDefault="00681B09" w:rsidP="001E481E">
            <w:pPr>
              <w:spacing w:line="276" w:lineRule="auto"/>
              <w:jc w:val="center"/>
              <w:rPr>
                <w:rFonts w:asciiTheme="minorHAnsi" w:hAnsiTheme="minorHAnsi" w:cstheme="minorHAnsi"/>
                <w:b/>
                <w:bCs/>
                <w:sz w:val="20"/>
                <w:szCs w:val="20"/>
              </w:rPr>
            </w:pPr>
            <w:r w:rsidRPr="00FA38AC">
              <w:rPr>
                <w:rFonts w:asciiTheme="minorHAnsi" w:hAnsiTheme="minorHAnsi" w:cstheme="minorHAnsi"/>
                <w:b/>
                <w:bCs/>
                <w:sz w:val="20"/>
                <w:szCs w:val="20"/>
              </w:rPr>
              <w:t>Livrables attendus (résumé)</w:t>
            </w:r>
          </w:p>
        </w:tc>
      </w:tr>
      <w:tr w:rsidR="00681B09" w:rsidRPr="0001469F" w14:paraId="24D57744" w14:textId="77777777" w:rsidTr="001A41B1">
        <w:tc>
          <w:tcPr>
            <w:tcW w:w="2305" w:type="dxa"/>
            <w:tcBorders>
              <w:top w:val="single" w:sz="4" w:space="0" w:color="auto"/>
              <w:left w:val="single" w:sz="4" w:space="0" w:color="auto"/>
              <w:bottom w:val="single" w:sz="4" w:space="0" w:color="auto"/>
              <w:right w:val="single" w:sz="4" w:space="0" w:color="auto"/>
            </w:tcBorders>
            <w:hideMark/>
          </w:tcPr>
          <w:p w14:paraId="73691056" w14:textId="136E4E7F" w:rsidR="00681B09" w:rsidRPr="00FA38AC" w:rsidRDefault="00AE1742" w:rsidP="00410196">
            <w:pPr>
              <w:spacing w:line="276" w:lineRule="auto"/>
              <w:rPr>
                <w:rFonts w:asciiTheme="minorHAnsi" w:hAnsiTheme="minorHAnsi" w:cstheme="minorHAnsi"/>
                <w:sz w:val="20"/>
                <w:szCs w:val="20"/>
              </w:rPr>
            </w:pPr>
            <w:r>
              <w:rPr>
                <w:rFonts w:asciiTheme="minorHAnsi" w:hAnsiTheme="minorHAnsi" w:cstheme="minorHAnsi"/>
                <w:sz w:val="20"/>
                <w:szCs w:val="20"/>
              </w:rPr>
              <w:t>ETAPE</w:t>
            </w:r>
            <w:r w:rsidR="00681B09" w:rsidRPr="00FA38AC">
              <w:rPr>
                <w:rFonts w:asciiTheme="minorHAnsi" w:hAnsiTheme="minorHAnsi" w:cstheme="minorHAnsi"/>
                <w:sz w:val="20"/>
                <w:szCs w:val="20"/>
              </w:rPr>
              <w:t xml:space="preserve"> 1 – Consolidation du scénario / phasage des travaux</w:t>
            </w:r>
          </w:p>
        </w:tc>
        <w:tc>
          <w:tcPr>
            <w:tcW w:w="2357" w:type="dxa"/>
            <w:tcBorders>
              <w:top w:val="single" w:sz="4" w:space="0" w:color="auto"/>
              <w:left w:val="single" w:sz="4" w:space="0" w:color="auto"/>
              <w:bottom w:val="single" w:sz="4" w:space="0" w:color="auto"/>
              <w:right w:val="single" w:sz="4" w:space="0" w:color="auto"/>
            </w:tcBorders>
            <w:hideMark/>
          </w:tcPr>
          <w:p w14:paraId="20A4AA15" w14:textId="77777777" w:rsidR="00681B09" w:rsidRPr="00FA38AC" w:rsidRDefault="00681B09" w:rsidP="00410196">
            <w:pPr>
              <w:spacing w:line="276" w:lineRule="auto"/>
              <w:rPr>
                <w:rFonts w:asciiTheme="minorHAnsi" w:hAnsiTheme="minorHAnsi" w:cstheme="minorHAnsi"/>
                <w:sz w:val="20"/>
                <w:szCs w:val="20"/>
              </w:rPr>
            </w:pPr>
            <w:r w:rsidRPr="00FA38AC">
              <w:rPr>
                <w:rFonts w:asciiTheme="minorHAnsi" w:hAnsiTheme="minorHAnsi" w:cstheme="minorHAnsi"/>
                <w:sz w:val="20"/>
                <w:szCs w:val="20"/>
              </w:rPr>
              <w:t>Rendre opérationnel le scénario validé et le faire approuver.</w:t>
            </w:r>
          </w:p>
        </w:tc>
        <w:tc>
          <w:tcPr>
            <w:tcW w:w="2348" w:type="dxa"/>
            <w:tcBorders>
              <w:top w:val="single" w:sz="4" w:space="0" w:color="auto"/>
              <w:left w:val="single" w:sz="4" w:space="0" w:color="auto"/>
              <w:bottom w:val="single" w:sz="4" w:space="0" w:color="auto"/>
              <w:right w:val="single" w:sz="4" w:space="0" w:color="auto"/>
            </w:tcBorders>
            <w:hideMark/>
          </w:tcPr>
          <w:p w14:paraId="681D9E66" w14:textId="77777777" w:rsidR="00681B09" w:rsidRPr="00FA38AC" w:rsidRDefault="00681B09" w:rsidP="00410196">
            <w:pPr>
              <w:spacing w:line="276" w:lineRule="auto"/>
              <w:rPr>
                <w:rFonts w:asciiTheme="minorHAnsi" w:hAnsiTheme="minorHAnsi" w:cstheme="minorHAnsi"/>
                <w:sz w:val="20"/>
                <w:szCs w:val="20"/>
              </w:rPr>
            </w:pPr>
            <w:r w:rsidRPr="00FA38AC">
              <w:rPr>
                <w:rFonts w:asciiTheme="minorHAnsi" w:hAnsiTheme="minorHAnsi" w:cstheme="minorHAnsi"/>
                <w:sz w:val="20"/>
                <w:szCs w:val="20"/>
              </w:rPr>
              <w:t>Validation du scénario, analyse de faisabilité, ajustements, calendrier.</w:t>
            </w:r>
          </w:p>
        </w:tc>
        <w:tc>
          <w:tcPr>
            <w:tcW w:w="2908" w:type="dxa"/>
            <w:tcBorders>
              <w:top w:val="single" w:sz="4" w:space="0" w:color="auto"/>
              <w:left w:val="single" w:sz="4" w:space="0" w:color="auto"/>
              <w:bottom w:val="single" w:sz="4" w:space="0" w:color="auto"/>
              <w:right w:val="single" w:sz="4" w:space="0" w:color="auto"/>
            </w:tcBorders>
            <w:hideMark/>
          </w:tcPr>
          <w:p w14:paraId="5352A6CA" w14:textId="77777777" w:rsidR="00681B09" w:rsidRPr="00FA38AC" w:rsidRDefault="00681B09" w:rsidP="00410196">
            <w:pPr>
              <w:spacing w:line="276" w:lineRule="auto"/>
              <w:rPr>
                <w:rFonts w:asciiTheme="minorHAnsi" w:hAnsiTheme="minorHAnsi" w:cstheme="minorHAnsi"/>
                <w:sz w:val="20"/>
                <w:szCs w:val="20"/>
              </w:rPr>
            </w:pPr>
            <w:r w:rsidRPr="00FA38AC">
              <w:rPr>
                <w:rFonts w:asciiTheme="minorHAnsi" w:hAnsiTheme="minorHAnsi" w:cstheme="minorHAnsi"/>
                <w:sz w:val="20"/>
                <w:szCs w:val="20"/>
              </w:rPr>
              <w:t>Rapport de consolidation, planning, fiche d’impact, PV de validation.</w:t>
            </w:r>
          </w:p>
        </w:tc>
      </w:tr>
      <w:tr w:rsidR="00681B09" w:rsidRPr="0001469F" w14:paraId="43DB3DC7" w14:textId="77777777" w:rsidTr="001A41B1">
        <w:tc>
          <w:tcPr>
            <w:tcW w:w="2305" w:type="dxa"/>
            <w:tcBorders>
              <w:top w:val="single" w:sz="4" w:space="0" w:color="auto"/>
              <w:left w:val="single" w:sz="4" w:space="0" w:color="auto"/>
              <w:bottom w:val="single" w:sz="4" w:space="0" w:color="auto"/>
              <w:right w:val="single" w:sz="4" w:space="0" w:color="auto"/>
            </w:tcBorders>
          </w:tcPr>
          <w:p w14:paraId="2C4D240D" w14:textId="1504D071" w:rsidR="00681B09" w:rsidRPr="00FA38AC" w:rsidRDefault="00AE1742" w:rsidP="00410196">
            <w:pPr>
              <w:spacing w:line="276" w:lineRule="auto"/>
              <w:rPr>
                <w:rFonts w:asciiTheme="minorHAnsi" w:hAnsiTheme="minorHAnsi" w:cstheme="minorHAnsi"/>
                <w:sz w:val="20"/>
                <w:szCs w:val="20"/>
              </w:rPr>
            </w:pPr>
            <w:r>
              <w:rPr>
                <w:rFonts w:asciiTheme="minorHAnsi" w:hAnsiTheme="minorHAnsi" w:cstheme="minorHAnsi"/>
                <w:sz w:val="20"/>
                <w:szCs w:val="20"/>
              </w:rPr>
              <w:t>ETAPE 2</w:t>
            </w:r>
            <w:r w:rsidR="00681B09" w:rsidRPr="00FA38AC">
              <w:rPr>
                <w:rFonts w:asciiTheme="minorHAnsi" w:hAnsiTheme="minorHAnsi" w:cstheme="minorHAnsi"/>
                <w:sz w:val="20"/>
                <w:szCs w:val="20"/>
              </w:rPr>
              <w:t xml:space="preserve"> - </w:t>
            </w:r>
          </w:p>
          <w:p w14:paraId="266CD0FA" w14:textId="77777777" w:rsidR="00681B09" w:rsidRPr="00FA38AC" w:rsidRDefault="00681B09" w:rsidP="00410196">
            <w:pPr>
              <w:spacing w:line="276" w:lineRule="auto"/>
              <w:rPr>
                <w:rFonts w:asciiTheme="minorHAnsi" w:hAnsiTheme="minorHAnsi" w:cstheme="minorHAnsi"/>
                <w:sz w:val="20"/>
                <w:szCs w:val="20"/>
              </w:rPr>
            </w:pPr>
            <w:r w:rsidRPr="00FA38AC">
              <w:rPr>
                <w:rFonts w:asciiTheme="minorHAnsi" w:hAnsiTheme="minorHAnsi" w:cstheme="minorHAnsi"/>
                <w:sz w:val="20"/>
                <w:szCs w:val="20"/>
              </w:rPr>
              <w:t xml:space="preserve">Rédaction des éléments et suivi des prestations intellectuelles de contrôleur technique coordinateur </w:t>
            </w:r>
            <w:proofErr w:type="gramStart"/>
            <w:r w:rsidRPr="00FA38AC">
              <w:rPr>
                <w:rFonts w:asciiTheme="minorHAnsi" w:hAnsiTheme="minorHAnsi" w:cstheme="minorHAnsi"/>
                <w:sz w:val="20"/>
                <w:szCs w:val="20"/>
              </w:rPr>
              <w:t>SSI,…</w:t>
            </w:r>
            <w:proofErr w:type="gramEnd"/>
          </w:p>
          <w:p w14:paraId="3799E0E3" w14:textId="77777777" w:rsidR="00681B09" w:rsidRPr="00FA38AC" w:rsidRDefault="00681B09" w:rsidP="00410196">
            <w:pPr>
              <w:spacing w:line="276" w:lineRule="auto"/>
              <w:rPr>
                <w:rFonts w:asciiTheme="minorHAnsi" w:hAnsiTheme="minorHAnsi" w:cstheme="minorHAnsi"/>
                <w:sz w:val="20"/>
                <w:szCs w:val="20"/>
              </w:rPr>
            </w:pPr>
          </w:p>
        </w:tc>
        <w:tc>
          <w:tcPr>
            <w:tcW w:w="2357" w:type="dxa"/>
            <w:tcBorders>
              <w:top w:val="single" w:sz="4" w:space="0" w:color="auto"/>
              <w:left w:val="single" w:sz="4" w:space="0" w:color="auto"/>
              <w:bottom w:val="single" w:sz="4" w:space="0" w:color="auto"/>
              <w:right w:val="single" w:sz="4" w:space="0" w:color="auto"/>
            </w:tcBorders>
          </w:tcPr>
          <w:p w14:paraId="255524AE" w14:textId="1D51F358" w:rsidR="00681B09" w:rsidRPr="00FA38AC" w:rsidRDefault="00681B09" w:rsidP="00410196">
            <w:pPr>
              <w:spacing w:line="276" w:lineRule="auto"/>
              <w:rPr>
                <w:rFonts w:asciiTheme="minorHAnsi" w:hAnsiTheme="minorHAnsi" w:cstheme="minorHAnsi"/>
                <w:sz w:val="20"/>
                <w:szCs w:val="20"/>
              </w:rPr>
            </w:pPr>
            <w:r w:rsidRPr="00FA38AC">
              <w:rPr>
                <w:rFonts w:asciiTheme="minorHAnsi" w:hAnsiTheme="minorHAnsi" w:cstheme="minorHAnsi"/>
                <w:sz w:val="20"/>
                <w:szCs w:val="20"/>
              </w:rPr>
              <w:t xml:space="preserve">Préparation de la demande d’autorisation de travaux relatif à </w:t>
            </w:r>
            <w:r w:rsidR="00ED6478" w:rsidRPr="00FA38AC">
              <w:rPr>
                <w:rFonts w:asciiTheme="minorHAnsi" w:hAnsiTheme="minorHAnsi" w:cstheme="minorHAnsi"/>
                <w:sz w:val="20"/>
                <w:szCs w:val="20"/>
              </w:rPr>
              <w:t>la mise</w:t>
            </w:r>
            <w:r w:rsidRPr="00FA38AC">
              <w:rPr>
                <w:rFonts w:asciiTheme="minorHAnsi" w:hAnsiTheme="minorHAnsi" w:cstheme="minorHAnsi"/>
                <w:sz w:val="20"/>
                <w:szCs w:val="20"/>
              </w:rPr>
              <w:t xml:space="preserve"> en sécurité. </w:t>
            </w:r>
          </w:p>
        </w:tc>
        <w:tc>
          <w:tcPr>
            <w:tcW w:w="2348" w:type="dxa"/>
            <w:tcBorders>
              <w:top w:val="single" w:sz="4" w:space="0" w:color="auto"/>
              <w:left w:val="single" w:sz="4" w:space="0" w:color="auto"/>
              <w:bottom w:val="single" w:sz="4" w:space="0" w:color="auto"/>
              <w:right w:val="single" w:sz="4" w:space="0" w:color="auto"/>
            </w:tcBorders>
          </w:tcPr>
          <w:p w14:paraId="4E6CF43D" w14:textId="77777777" w:rsidR="00681B09" w:rsidRPr="00FA38AC" w:rsidRDefault="00681B09" w:rsidP="00410196">
            <w:pPr>
              <w:spacing w:line="276" w:lineRule="auto"/>
              <w:rPr>
                <w:rFonts w:asciiTheme="minorHAnsi" w:hAnsiTheme="minorHAnsi" w:cstheme="minorHAnsi"/>
                <w:sz w:val="20"/>
                <w:szCs w:val="20"/>
              </w:rPr>
            </w:pPr>
            <w:r w:rsidRPr="00FA38AC">
              <w:rPr>
                <w:rFonts w:asciiTheme="minorHAnsi" w:hAnsiTheme="minorHAnsi" w:cstheme="minorHAnsi"/>
                <w:sz w:val="20"/>
                <w:szCs w:val="20"/>
              </w:rPr>
              <w:t xml:space="preserve">Rédaction de tous les éléments, suivi des PI </w:t>
            </w:r>
          </w:p>
        </w:tc>
        <w:tc>
          <w:tcPr>
            <w:tcW w:w="2908" w:type="dxa"/>
            <w:tcBorders>
              <w:top w:val="single" w:sz="4" w:space="0" w:color="auto"/>
              <w:left w:val="single" w:sz="4" w:space="0" w:color="auto"/>
              <w:bottom w:val="single" w:sz="4" w:space="0" w:color="auto"/>
              <w:right w:val="single" w:sz="4" w:space="0" w:color="auto"/>
            </w:tcBorders>
          </w:tcPr>
          <w:p w14:paraId="44E29782" w14:textId="77777777" w:rsidR="00681B09" w:rsidRPr="00FA38AC" w:rsidRDefault="00681B09" w:rsidP="00410196">
            <w:pPr>
              <w:spacing w:line="276" w:lineRule="auto"/>
              <w:rPr>
                <w:rFonts w:asciiTheme="minorHAnsi" w:hAnsiTheme="minorHAnsi" w:cstheme="minorHAnsi"/>
                <w:sz w:val="20"/>
                <w:szCs w:val="20"/>
              </w:rPr>
            </w:pPr>
            <w:r w:rsidRPr="00FA38AC">
              <w:rPr>
                <w:rFonts w:asciiTheme="minorHAnsi" w:hAnsiTheme="minorHAnsi" w:cstheme="minorHAnsi"/>
                <w:sz w:val="20"/>
                <w:szCs w:val="20"/>
              </w:rPr>
              <w:t>Validation du scénario retenu par le CT et CSSI. Dossier DCE complet, grilles, rapport d’analyse, PV, courriers.</w:t>
            </w:r>
          </w:p>
        </w:tc>
      </w:tr>
      <w:tr w:rsidR="00681B09" w:rsidRPr="0001469F" w14:paraId="643EA47E" w14:textId="77777777" w:rsidTr="001A41B1">
        <w:tc>
          <w:tcPr>
            <w:tcW w:w="2305" w:type="dxa"/>
            <w:tcBorders>
              <w:top w:val="single" w:sz="4" w:space="0" w:color="auto"/>
              <w:left w:val="single" w:sz="4" w:space="0" w:color="auto"/>
              <w:bottom w:val="single" w:sz="4" w:space="0" w:color="auto"/>
              <w:right w:val="single" w:sz="4" w:space="0" w:color="auto"/>
            </w:tcBorders>
            <w:hideMark/>
          </w:tcPr>
          <w:p w14:paraId="4CDDD62E" w14:textId="4C60C662" w:rsidR="00681B09" w:rsidRPr="00FA38AC" w:rsidRDefault="00AE1742" w:rsidP="00410196">
            <w:pPr>
              <w:spacing w:line="276" w:lineRule="auto"/>
              <w:rPr>
                <w:rFonts w:asciiTheme="minorHAnsi" w:hAnsiTheme="minorHAnsi" w:cstheme="minorHAnsi"/>
                <w:sz w:val="20"/>
                <w:szCs w:val="20"/>
              </w:rPr>
            </w:pPr>
            <w:r>
              <w:rPr>
                <w:rFonts w:asciiTheme="minorHAnsi" w:hAnsiTheme="minorHAnsi" w:cstheme="minorHAnsi"/>
                <w:sz w:val="20"/>
                <w:szCs w:val="20"/>
              </w:rPr>
              <w:t>ETAPE 3</w:t>
            </w:r>
            <w:r w:rsidR="00681B09" w:rsidRPr="00FA38AC">
              <w:rPr>
                <w:rFonts w:asciiTheme="minorHAnsi" w:hAnsiTheme="minorHAnsi" w:cstheme="minorHAnsi"/>
                <w:sz w:val="20"/>
                <w:szCs w:val="20"/>
              </w:rPr>
              <w:t xml:space="preserve"> – Définition des ouvrages / Programme Technique Détaillé. </w:t>
            </w:r>
          </w:p>
        </w:tc>
        <w:tc>
          <w:tcPr>
            <w:tcW w:w="2357" w:type="dxa"/>
            <w:tcBorders>
              <w:top w:val="single" w:sz="4" w:space="0" w:color="auto"/>
              <w:left w:val="single" w:sz="4" w:space="0" w:color="auto"/>
              <w:bottom w:val="single" w:sz="4" w:space="0" w:color="auto"/>
              <w:right w:val="single" w:sz="4" w:space="0" w:color="auto"/>
            </w:tcBorders>
            <w:hideMark/>
          </w:tcPr>
          <w:p w14:paraId="756E8936" w14:textId="77777777" w:rsidR="00681B09" w:rsidRPr="00FA38AC" w:rsidRDefault="00681B09" w:rsidP="00410196">
            <w:pPr>
              <w:spacing w:line="276" w:lineRule="auto"/>
              <w:rPr>
                <w:rFonts w:asciiTheme="minorHAnsi" w:hAnsiTheme="minorHAnsi" w:cstheme="minorHAnsi"/>
                <w:sz w:val="20"/>
                <w:szCs w:val="20"/>
              </w:rPr>
            </w:pPr>
            <w:r w:rsidRPr="00FA38AC">
              <w:rPr>
                <w:rFonts w:asciiTheme="minorHAnsi" w:hAnsiTheme="minorHAnsi" w:cstheme="minorHAnsi"/>
                <w:sz w:val="20"/>
                <w:szCs w:val="20"/>
              </w:rPr>
              <w:t>Définir précisément les travaux, niveaux de performance et contraintes.</w:t>
            </w:r>
          </w:p>
        </w:tc>
        <w:tc>
          <w:tcPr>
            <w:tcW w:w="2348" w:type="dxa"/>
            <w:tcBorders>
              <w:top w:val="single" w:sz="4" w:space="0" w:color="auto"/>
              <w:left w:val="single" w:sz="4" w:space="0" w:color="auto"/>
              <w:bottom w:val="single" w:sz="4" w:space="0" w:color="auto"/>
              <w:right w:val="single" w:sz="4" w:space="0" w:color="auto"/>
            </w:tcBorders>
            <w:hideMark/>
          </w:tcPr>
          <w:p w14:paraId="2C92C90A" w14:textId="77777777" w:rsidR="00681B09" w:rsidRPr="00FA38AC" w:rsidRDefault="00681B09" w:rsidP="00410196">
            <w:pPr>
              <w:spacing w:line="276" w:lineRule="auto"/>
              <w:rPr>
                <w:rFonts w:asciiTheme="minorHAnsi" w:hAnsiTheme="minorHAnsi" w:cstheme="minorHAnsi"/>
                <w:sz w:val="20"/>
                <w:szCs w:val="20"/>
              </w:rPr>
            </w:pPr>
            <w:r w:rsidRPr="00FA38AC">
              <w:rPr>
                <w:rFonts w:asciiTheme="minorHAnsi" w:hAnsiTheme="minorHAnsi" w:cstheme="minorHAnsi"/>
                <w:sz w:val="20"/>
                <w:szCs w:val="20"/>
              </w:rPr>
              <w:t xml:space="preserve">Rédaction du PTD, intégration des normes, identification des contraintes. </w:t>
            </w:r>
          </w:p>
        </w:tc>
        <w:tc>
          <w:tcPr>
            <w:tcW w:w="2908" w:type="dxa"/>
            <w:tcBorders>
              <w:top w:val="single" w:sz="4" w:space="0" w:color="auto"/>
              <w:left w:val="single" w:sz="4" w:space="0" w:color="auto"/>
              <w:bottom w:val="single" w:sz="4" w:space="0" w:color="auto"/>
              <w:right w:val="single" w:sz="4" w:space="0" w:color="auto"/>
            </w:tcBorders>
            <w:hideMark/>
          </w:tcPr>
          <w:p w14:paraId="1637582E" w14:textId="77777777" w:rsidR="00681B09" w:rsidRPr="00FA38AC" w:rsidRDefault="00681B09" w:rsidP="00410196">
            <w:pPr>
              <w:spacing w:line="276" w:lineRule="auto"/>
              <w:rPr>
                <w:rFonts w:asciiTheme="minorHAnsi" w:hAnsiTheme="minorHAnsi" w:cstheme="minorHAnsi"/>
                <w:sz w:val="20"/>
                <w:szCs w:val="20"/>
              </w:rPr>
            </w:pPr>
            <w:r w:rsidRPr="00FA38AC">
              <w:rPr>
                <w:rFonts w:asciiTheme="minorHAnsi" w:hAnsiTheme="minorHAnsi" w:cstheme="minorHAnsi"/>
                <w:sz w:val="20"/>
                <w:szCs w:val="20"/>
              </w:rPr>
              <w:t>PTD, cartographie, estimation, fiches de risques, dossier réglementaire. Dossier DCE complet, grilles, rapport d’analyse, PV, courriers.</w:t>
            </w:r>
          </w:p>
        </w:tc>
      </w:tr>
      <w:tr w:rsidR="00681B09" w:rsidRPr="0001469F" w14:paraId="720E64F5" w14:textId="77777777" w:rsidTr="001A41B1">
        <w:tc>
          <w:tcPr>
            <w:tcW w:w="2305" w:type="dxa"/>
            <w:tcBorders>
              <w:top w:val="single" w:sz="4" w:space="0" w:color="auto"/>
              <w:left w:val="single" w:sz="4" w:space="0" w:color="auto"/>
              <w:bottom w:val="single" w:sz="4" w:space="0" w:color="auto"/>
              <w:right w:val="single" w:sz="4" w:space="0" w:color="auto"/>
            </w:tcBorders>
            <w:hideMark/>
          </w:tcPr>
          <w:p w14:paraId="52395010" w14:textId="1CD15A0F" w:rsidR="00681B09" w:rsidRPr="00FA38AC" w:rsidRDefault="00AE1742" w:rsidP="00410196">
            <w:pPr>
              <w:spacing w:line="276" w:lineRule="auto"/>
              <w:rPr>
                <w:rFonts w:asciiTheme="minorHAnsi" w:hAnsiTheme="minorHAnsi" w:cstheme="minorHAnsi"/>
                <w:sz w:val="20"/>
                <w:szCs w:val="20"/>
              </w:rPr>
            </w:pPr>
            <w:r>
              <w:rPr>
                <w:rFonts w:asciiTheme="minorHAnsi" w:hAnsiTheme="minorHAnsi" w:cstheme="minorHAnsi"/>
                <w:sz w:val="20"/>
                <w:szCs w:val="20"/>
              </w:rPr>
              <w:t>ETAPE 4</w:t>
            </w:r>
            <w:r w:rsidR="00681B09" w:rsidRPr="00FA38AC">
              <w:rPr>
                <w:rFonts w:asciiTheme="minorHAnsi" w:hAnsiTheme="minorHAnsi" w:cstheme="minorHAnsi"/>
                <w:sz w:val="20"/>
                <w:szCs w:val="20"/>
              </w:rPr>
              <w:t xml:space="preserve"> – Désignation de la MOE et des prestataires</w:t>
            </w:r>
          </w:p>
        </w:tc>
        <w:tc>
          <w:tcPr>
            <w:tcW w:w="2357" w:type="dxa"/>
            <w:tcBorders>
              <w:top w:val="single" w:sz="4" w:space="0" w:color="auto"/>
              <w:left w:val="single" w:sz="4" w:space="0" w:color="auto"/>
              <w:bottom w:val="single" w:sz="4" w:space="0" w:color="auto"/>
              <w:right w:val="single" w:sz="4" w:space="0" w:color="auto"/>
            </w:tcBorders>
            <w:hideMark/>
          </w:tcPr>
          <w:p w14:paraId="7BC14AED" w14:textId="77777777" w:rsidR="00681B09" w:rsidRPr="00FA38AC" w:rsidRDefault="00681B09" w:rsidP="00410196">
            <w:pPr>
              <w:spacing w:line="276" w:lineRule="auto"/>
              <w:rPr>
                <w:rFonts w:asciiTheme="minorHAnsi" w:hAnsiTheme="minorHAnsi" w:cstheme="minorHAnsi"/>
                <w:sz w:val="20"/>
                <w:szCs w:val="20"/>
              </w:rPr>
            </w:pPr>
            <w:r w:rsidRPr="00FA38AC">
              <w:rPr>
                <w:rFonts w:asciiTheme="minorHAnsi" w:hAnsiTheme="minorHAnsi" w:cstheme="minorHAnsi"/>
                <w:sz w:val="20"/>
                <w:szCs w:val="20"/>
              </w:rPr>
              <w:t>Assister à la sélection de la MOE et des prestataires (CSSI, CSPS, CT).</w:t>
            </w:r>
          </w:p>
        </w:tc>
        <w:tc>
          <w:tcPr>
            <w:tcW w:w="2348" w:type="dxa"/>
            <w:tcBorders>
              <w:top w:val="single" w:sz="4" w:space="0" w:color="auto"/>
              <w:left w:val="single" w:sz="4" w:space="0" w:color="auto"/>
              <w:bottom w:val="single" w:sz="4" w:space="0" w:color="auto"/>
              <w:right w:val="single" w:sz="4" w:space="0" w:color="auto"/>
            </w:tcBorders>
            <w:hideMark/>
          </w:tcPr>
          <w:p w14:paraId="4164737D" w14:textId="77777777" w:rsidR="00681B09" w:rsidRPr="00FA38AC" w:rsidRDefault="00681B09" w:rsidP="00410196">
            <w:pPr>
              <w:spacing w:line="276" w:lineRule="auto"/>
              <w:rPr>
                <w:rFonts w:asciiTheme="minorHAnsi" w:hAnsiTheme="minorHAnsi" w:cstheme="minorHAnsi"/>
                <w:sz w:val="20"/>
                <w:szCs w:val="20"/>
              </w:rPr>
            </w:pPr>
            <w:r w:rsidRPr="00FA38AC">
              <w:rPr>
                <w:rFonts w:asciiTheme="minorHAnsi" w:hAnsiTheme="minorHAnsi" w:cstheme="minorHAnsi"/>
                <w:sz w:val="20"/>
                <w:szCs w:val="20"/>
              </w:rPr>
              <w:t>Rédaction DCE, analyse des offres, organisation des auditions, notification.</w:t>
            </w:r>
          </w:p>
        </w:tc>
        <w:tc>
          <w:tcPr>
            <w:tcW w:w="2908" w:type="dxa"/>
            <w:tcBorders>
              <w:top w:val="single" w:sz="4" w:space="0" w:color="auto"/>
              <w:left w:val="single" w:sz="4" w:space="0" w:color="auto"/>
              <w:bottom w:val="single" w:sz="4" w:space="0" w:color="auto"/>
              <w:right w:val="single" w:sz="4" w:space="0" w:color="auto"/>
            </w:tcBorders>
            <w:hideMark/>
          </w:tcPr>
          <w:p w14:paraId="45AF52F5" w14:textId="77777777" w:rsidR="00681B09" w:rsidRPr="00FA38AC" w:rsidRDefault="00681B09" w:rsidP="00410196">
            <w:pPr>
              <w:spacing w:line="276" w:lineRule="auto"/>
              <w:rPr>
                <w:rFonts w:asciiTheme="minorHAnsi" w:hAnsiTheme="minorHAnsi" w:cstheme="minorHAnsi"/>
                <w:sz w:val="20"/>
                <w:szCs w:val="20"/>
              </w:rPr>
            </w:pPr>
            <w:r w:rsidRPr="00FA38AC">
              <w:rPr>
                <w:rFonts w:asciiTheme="minorHAnsi" w:hAnsiTheme="minorHAnsi" w:cstheme="minorHAnsi"/>
                <w:sz w:val="20"/>
                <w:szCs w:val="20"/>
              </w:rPr>
              <w:t>Dossier DCE complet, grilles, rapport d’analyse, PV, courriers.</w:t>
            </w:r>
          </w:p>
        </w:tc>
      </w:tr>
      <w:tr w:rsidR="00681B09" w:rsidRPr="0001469F" w14:paraId="4766478C" w14:textId="77777777" w:rsidTr="001A41B1">
        <w:tc>
          <w:tcPr>
            <w:tcW w:w="2305" w:type="dxa"/>
            <w:tcBorders>
              <w:top w:val="single" w:sz="4" w:space="0" w:color="auto"/>
              <w:left w:val="single" w:sz="4" w:space="0" w:color="auto"/>
              <w:bottom w:val="single" w:sz="4" w:space="0" w:color="auto"/>
              <w:right w:val="single" w:sz="4" w:space="0" w:color="auto"/>
            </w:tcBorders>
            <w:hideMark/>
          </w:tcPr>
          <w:p w14:paraId="2D43F0AF" w14:textId="69B3066E" w:rsidR="00681B09" w:rsidRPr="00FA38AC" w:rsidRDefault="00AE1742" w:rsidP="00410196">
            <w:pPr>
              <w:spacing w:line="276" w:lineRule="auto"/>
              <w:rPr>
                <w:rFonts w:asciiTheme="minorHAnsi" w:hAnsiTheme="minorHAnsi" w:cstheme="minorHAnsi"/>
                <w:sz w:val="20"/>
                <w:szCs w:val="20"/>
              </w:rPr>
            </w:pPr>
            <w:r>
              <w:rPr>
                <w:rFonts w:asciiTheme="minorHAnsi" w:hAnsiTheme="minorHAnsi" w:cstheme="minorHAnsi"/>
                <w:sz w:val="20"/>
                <w:szCs w:val="20"/>
              </w:rPr>
              <w:t>ETAPE 5</w:t>
            </w:r>
            <w:r w:rsidR="00681B09" w:rsidRPr="00FA38AC">
              <w:rPr>
                <w:rFonts w:asciiTheme="minorHAnsi" w:hAnsiTheme="minorHAnsi" w:cstheme="minorHAnsi"/>
                <w:sz w:val="20"/>
                <w:szCs w:val="20"/>
              </w:rPr>
              <w:t xml:space="preserve"> – Assistance en phase de conception</w:t>
            </w:r>
          </w:p>
        </w:tc>
        <w:tc>
          <w:tcPr>
            <w:tcW w:w="2357" w:type="dxa"/>
            <w:tcBorders>
              <w:top w:val="single" w:sz="4" w:space="0" w:color="auto"/>
              <w:left w:val="single" w:sz="4" w:space="0" w:color="auto"/>
              <w:bottom w:val="single" w:sz="4" w:space="0" w:color="auto"/>
              <w:right w:val="single" w:sz="4" w:space="0" w:color="auto"/>
            </w:tcBorders>
            <w:hideMark/>
          </w:tcPr>
          <w:p w14:paraId="22752FC9" w14:textId="77777777" w:rsidR="00681B09" w:rsidRPr="00FA38AC" w:rsidRDefault="00681B09" w:rsidP="00410196">
            <w:pPr>
              <w:spacing w:line="276" w:lineRule="auto"/>
              <w:rPr>
                <w:rFonts w:asciiTheme="minorHAnsi" w:hAnsiTheme="minorHAnsi" w:cstheme="minorHAnsi"/>
                <w:sz w:val="20"/>
                <w:szCs w:val="20"/>
              </w:rPr>
            </w:pPr>
            <w:r w:rsidRPr="00FA38AC">
              <w:rPr>
                <w:rFonts w:asciiTheme="minorHAnsi" w:hAnsiTheme="minorHAnsi" w:cstheme="minorHAnsi"/>
                <w:sz w:val="20"/>
                <w:szCs w:val="20"/>
              </w:rPr>
              <w:t>Garantir la conformité des études avec les attentes techniques et réglementaires.</w:t>
            </w:r>
          </w:p>
        </w:tc>
        <w:tc>
          <w:tcPr>
            <w:tcW w:w="2348" w:type="dxa"/>
            <w:tcBorders>
              <w:top w:val="single" w:sz="4" w:space="0" w:color="auto"/>
              <w:left w:val="single" w:sz="4" w:space="0" w:color="auto"/>
              <w:bottom w:val="single" w:sz="4" w:space="0" w:color="auto"/>
              <w:right w:val="single" w:sz="4" w:space="0" w:color="auto"/>
            </w:tcBorders>
            <w:hideMark/>
          </w:tcPr>
          <w:p w14:paraId="04B6ED11" w14:textId="77777777" w:rsidR="00681B09" w:rsidRPr="00FA38AC" w:rsidRDefault="00681B09" w:rsidP="00410196">
            <w:pPr>
              <w:spacing w:line="276" w:lineRule="auto"/>
              <w:rPr>
                <w:rFonts w:asciiTheme="minorHAnsi" w:hAnsiTheme="minorHAnsi" w:cstheme="minorHAnsi"/>
                <w:sz w:val="20"/>
                <w:szCs w:val="20"/>
              </w:rPr>
            </w:pPr>
            <w:r w:rsidRPr="00FA38AC">
              <w:rPr>
                <w:rFonts w:asciiTheme="minorHAnsi" w:hAnsiTheme="minorHAnsi" w:cstheme="minorHAnsi"/>
                <w:sz w:val="20"/>
                <w:szCs w:val="20"/>
              </w:rPr>
              <w:t>Relecture AVP/PRO/DCE, animation des réunions, coordination, AT/ERP.</w:t>
            </w:r>
          </w:p>
        </w:tc>
        <w:tc>
          <w:tcPr>
            <w:tcW w:w="2908" w:type="dxa"/>
            <w:tcBorders>
              <w:top w:val="single" w:sz="4" w:space="0" w:color="auto"/>
              <w:left w:val="single" w:sz="4" w:space="0" w:color="auto"/>
              <w:bottom w:val="single" w:sz="4" w:space="0" w:color="auto"/>
              <w:right w:val="single" w:sz="4" w:space="0" w:color="auto"/>
            </w:tcBorders>
            <w:hideMark/>
          </w:tcPr>
          <w:p w14:paraId="78B15DBE" w14:textId="77777777" w:rsidR="00681B09" w:rsidRPr="00FA38AC" w:rsidRDefault="00681B09" w:rsidP="00410196">
            <w:pPr>
              <w:spacing w:line="276" w:lineRule="auto"/>
              <w:rPr>
                <w:rFonts w:asciiTheme="minorHAnsi" w:hAnsiTheme="minorHAnsi" w:cstheme="minorHAnsi"/>
                <w:sz w:val="20"/>
                <w:szCs w:val="20"/>
              </w:rPr>
            </w:pPr>
            <w:r w:rsidRPr="00FA38AC">
              <w:rPr>
                <w:rFonts w:asciiTheme="minorHAnsi" w:hAnsiTheme="minorHAnsi" w:cstheme="minorHAnsi"/>
                <w:sz w:val="20"/>
                <w:szCs w:val="20"/>
              </w:rPr>
              <w:t>Notes d’avancement, fiches de validation, PV, dossier AT/ERP.</w:t>
            </w:r>
          </w:p>
        </w:tc>
      </w:tr>
      <w:tr w:rsidR="00ED6478" w:rsidRPr="0001469F" w14:paraId="302D1E28" w14:textId="77777777" w:rsidTr="001A41B1">
        <w:tc>
          <w:tcPr>
            <w:tcW w:w="2305" w:type="dxa"/>
            <w:tcBorders>
              <w:top w:val="single" w:sz="4" w:space="0" w:color="auto"/>
              <w:left w:val="single" w:sz="4" w:space="0" w:color="auto"/>
              <w:bottom w:val="single" w:sz="4" w:space="0" w:color="auto"/>
              <w:right w:val="single" w:sz="4" w:space="0" w:color="auto"/>
            </w:tcBorders>
          </w:tcPr>
          <w:p w14:paraId="782CA06F" w14:textId="23175585" w:rsidR="00ED6478" w:rsidRPr="00FA38AC" w:rsidRDefault="00AE1742" w:rsidP="00ED6478">
            <w:pPr>
              <w:spacing w:line="276" w:lineRule="auto"/>
              <w:rPr>
                <w:rFonts w:asciiTheme="minorHAnsi" w:hAnsiTheme="minorHAnsi" w:cstheme="minorHAnsi"/>
                <w:sz w:val="20"/>
                <w:szCs w:val="20"/>
              </w:rPr>
            </w:pPr>
            <w:r>
              <w:rPr>
                <w:rFonts w:asciiTheme="minorHAnsi" w:hAnsiTheme="minorHAnsi" w:cstheme="minorHAnsi"/>
                <w:sz w:val="20"/>
                <w:szCs w:val="20"/>
              </w:rPr>
              <w:t>ETAPE 6a</w:t>
            </w:r>
            <w:r w:rsidR="00ED6478" w:rsidRPr="00FA38AC">
              <w:rPr>
                <w:rFonts w:asciiTheme="minorHAnsi" w:hAnsiTheme="minorHAnsi" w:cstheme="minorHAnsi"/>
                <w:sz w:val="20"/>
                <w:szCs w:val="20"/>
              </w:rPr>
              <w:t xml:space="preserve"> – Assurance – Assistance à la désignation/suivi des Entrepreneurs</w:t>
            </w:r>
          </w:p>
        </w:tc>
        <w:tc>
          <w:tcPr>
            <w:tcW w:w="2357" w:type="dxa"/>
            <w:tcBorders>
              <w:top w:val="single" w:sz="4" w:space="0" w:color="auto"/>
              <w:left w:val="single" w:sz="4" w:space="0" w:color="auto"/>
              <w:bottom w:val="single" w:sz="4" w:space="0" w:color="auto"/>
              <w:right w:val="single" w:sz="4" w:space="0" w:color="auto"/>
            </w:tcBorders>
          </w:tcPr>
          <w:p w14:paraId="6313B004" w14:textId="62377287" w:rsidR="00ED6478" w:rsidRPr="00FA38AC" w:rsidRDefault="00ED6478" w:rsidP="00ED6478">
            <w:pPr>
              <w:spacing w:line="276" w:lineRule="auto"/>
              <w:rPr>
                <w:rFonts w:asciiTheme="minorHAnsi" w:hAnsiTheme="minorHAnsi" w:cstheme="minorHAnsi"/>
                <w:sz w:val="20"/>
                <w:szCs w:val="20"/>
              </w:rPr>
            </w:pPr>
            <w:r w:rsidRPr="00FA38AC">
              <w:rPr>
                <w:rFonts w:asciiTheme="minorHAnsi" w:hAnsiTheme="minorHAnsi" w:cstheme="minorHAnsi"/>
                <w:sz w:val="20"/>
                <w:szCs w:val="20"/>
              </w:rPr>
              <w:t>Assister à la sélection des assurances/entrepreneurs</w:t>
            </w:r>
          </w:p>
        </w:tc>
        <w:tc>
          <w:tcPr>
            <w:tcW w:w="2348" w:type="dxa"/>
            <w:tcBorders>
              <w:top w:val="single" w:sz="4" w:space="0" w:color="auto"/>
              <w:left w:val="single" w:sz="4" w:space="0" w:color="auto"/>
              <w:bottom w:val="single" w:sz="4" w:space="0" w:color="auto"/>
              <w:right w:val="single" w:sz="4" w:space="0" w:color="auto"/>
            </w:tcBorders>
          </w:tcPr>
          <w:p w14:paraId="055486AA" w14:textId="04319DAE" w:rsidR="00ED6478" w:rsidRPr="00FA38AC" w:rsidRDefault="00ED6478" w:rsidP="00ED6478">
            <w:pPr>
              <w:spacing w:line="276" w:lineRule="auto"/>
              <w:rPr>
                <w:rFonts w:asciiTheme="minorHAnsi" w:hAnsiTheme="minorHAnsi" w:cstheme="minorHAnsi"/>
                <w:sz w:val="20"/>
                <w:szCs w:val="20"/>
              </w:rPr>
            </w:pPr>
            <w:r w:rsidRPr="00FA38AC">
              <w:rPr>
                <w:rFonts w:asciiTheme="minorHAnsi" w:hAnsiTheme="minorHAnsi" w:cstheme="minorHAnsi"/>
                <w:sz w:val="20"/>
                <w:szCs w:val="20"/>
              </w:rPr>
              <w:t>Rédaction de tous les éléments, suivi</w:t>
            </w:r>
          </w:p>
        </w:tc>
        <w:tc>
          <w:tcPr>
            <w:tcW w:w="2908" w:type="dxa"/>
            <w:tcBorders>
              <w:top w:val="single" w:sz="4" w:space="0" w:color="auto"/>
              <w:left w:val="single" w:sz="4" w:space="0" w:color="auto"/>
              <w:bottom w:val="single" w:sz="4" w:space="0" w:color="auto"/>
              <w:right w:val="single" w:sz="4" w:space="0" w:color="auto"/>
            </w:tcBorders>
          </w:tcPr>
          <w:p w14:paraId="16BEC8E1" w14:textId="7E7AE09E" w:rsidR="00ED6478" w:rsidRPr="00FA38AC" w:rsidRDefault="00ED6478" w:rsidP="00ED6478">
            <w:pPr>
              <w:spacing w:line="276" w:lineRule="auto"/>
              <w:rPr>
                <w:rFonts w:asciiTheme="minorHAnsi" w:hAnsiTheme="minorHAnsi" w:cstheme="minorHAnsi"/>
                <w:sz w:val="20"/>
                <w:szCs w:val="20"/>
              </w:rPr>
            </w:pPr>
            <w:r w:rsidRPr="00FA38AC">
              <w:rPr>
                <w:rFonts w:asciiTheme="minorHAnsi" w:hAnsiTheme="minorHAnsi" w:cstheme="minorHAnsi"/>
                <w:sz w:val="20"/>
                <w:szCs w:val="20"/>
              </w:rPr>
              <w:t>Dossier complet, grilles, rapport d’analyse, PV, courriers.</w:t>
            </w:r>
          </w:p>
        </w:tc>
      </w:tr>
      <w:tr w:rsidR="00ED6478" w:rsidRPr="0001469F" w14:paraId="6EB419CB" w14:textId="77777777" w:rsidTr="001A41B1">
        <w:tc>
          <w:tcPr>
            <w:tcW w:w="2305" w:type="dxa"/>
            <w:tcBorders>
              <w:top w:val="single" w:sz="4" w:space="0" w:color="auto"/>
              <w:left w:val="single" w:sz="4" w:space="0" w:color="auto"/>
              <w:bottom w:val="single" w:sz="4" w:space="0" w:color="auto"/>
              <w:right w:val="single" w:sz="4" w:space="0" w:color="auto"/>
            </w:tcBorders>
            <w:hideMark/>
          </w:tcPr>
          <w:p w14:paraId="39D393B6" w14:textId="3F5A33F2" w:rsidR="00ED6478" w:rsidRPr="00FA38AC" w:rsidRDefault="00AE1742" w:rsidP="00ED6478">
            <w:pPr>
              <w:spacing w:line="276" w:lineRule="auto"/>
              <w:rPr>
                <w:rFonts w:asciiTheme="minorHAnsi" w:hAnsiTheme="minorHAnsi" w:cstheme="minorHAnsi"/>
                <w:sz w:val="20"/>
                <w:szCs w:val="20"/>
              </w:rPr>
            </w:pPr>
            <w:r>
              <w:rPr>
                <w:rFonts w:asciiTheme="minorHAnsi" w:hAnsiTheme="minorHAnsi" w:cstheme="minorHAnsi"/>
                <w:sz w:val="20"/>
                <w:szCs w:val="20"/>
              </w:rPr>
              <w:t xml:space="preserve">ETAPE 6b </w:t>
            </w:r>
            <w:proofErr w:type="gramStart"/>
            <w:r w:rsidR="00ED6478" w:rsidRPr="00FA38AC">
              <w:rPr>
                <w:rFonts w:asciiTheme="minorHAnsi" w:hAnsiTheme="minorHAnsi" w:cstheme="minorHAnsi"/>
                <w:sz w:val="20"/>
                <w:szCs w:val="20"/>
              </w:rPr>
              <w:t>–  Suivi</w:t>
            </w:r>
            <w:proofErr w:type="gramEnd"/>
            <w:r w:rsidR="00ED6478" w:rsidRPr="00FA38AC">
              <w:rPr>
                <w:rFonts w:asciiTheme="minorHAnsi" w:hAnsiTheme="minorHAnsi" w:cstheme="minorHAnsi"/>
                <w:sz w:val="20"/>
                <w:szCs w:val="20"/>
              </w:rPr>
              <w:t xml:space="preserve"> de travaux, réception et GPA</w:t>
            </w:r>
          </w:p>
        </w:tc>
        <w:tc>
          <w:tcPr>
            <w:tcW w:w="2357" w:type="dxa"/>
            <w:tcBorders>
              <w:top w:val="single" w:sz="4" w:space="0" w:color="auto"/>
              <w:left w:val="single" w:sz="4" w:space="0" w:color="auto"/>
              <w:bottom w:val="single" w:sz="4" w:space="0" w:color="auto"/>
              <w:right w:val="single" w:sz="4" w:space="0" w:color="auto"/>
            </w:tcBorders>
            <w:hideMark/>
          </w:tcPr>
          <w:p w14:paraId="04D67C65" w14:textId="77777777" w:rsidR="00ED6478" w:rsidRPr="00FA38AC" w:rsidRDefault="00ED6478" w:rsidP="00ED6478">
            <w:pPr>
              <w:spacing w:line="276" w:lineRule="auto"/>
              <w:rPr>
                <w:rFonts w:asciiTheme="minorHAnsi" w:hAnsiTheme="minorHAnsi" w:cstheme="minorHAnsi"/>
                <w:sz w:val="20"/>
                <w:szCs w:val="20"/>
              </w:rPr>
            </w:pPr>
            <w:r w:rsidRPr="00FA38AC">
              <w:rPr>
                <w:rFonts w:asciiTheme="minorHAnsi" w:hAnsiTheme="minorHAnsi" w:cstheme="minorHAnsi"/>
                <w:sz w:val="20"/>
                <w:szCs w:val="20"/>
              </w:rPr>
              <w:t xml:space="preserve">Assurer le suivi des travaux, la réception et la période de GPA. </w:t>
            </w:r>
          </w:p>
        </w:tc>
        <w:tc>
          <w:tcPr>
            <w:tcW w:w="2348" w:type="dxa"/>
            <w:tcBorders>
              <w:top w:val="single" w:sz="4" w:space="0" w:color="auto"/>
              <w:left w:val="single" w:sz="4" w:space="0" w:color="auto"/>
              <w:bottom w:val="single" w:sz="4" w:space="0" w:color="auto"/>
              <w:right w:val="single" w:sz="4" w:space="0" w:color="auto"/>
            </w:tcBorders>
            <w:hideMark/>
          </w:tcPr>
          <w:p w14:paraId="336EE8E9" w14:textId="77777777" w:rsidR="00ED6478" w:rsidRPr="00FA38AC" w:rsidRDefault="00ED6478" w:rsidP="00ED6478">
            <w:pPr>
              <w:spacing w:line="276" w:lineRule="auto"/>
              <w:rPr>
                <w:rFonts w:asciiTheme="minorHAnsi" w:hAnsiTheme="minorHAnsi" w:cstheme="minorHAnsi"/>
                <w:sz w:val="20"/>
                <w:szCs w:val="20"/>
              </w:rPr>
            </w:pPr>
            <w:r w:rsidRPr="00FA38AC">
              <w:rPr>
                <w:rFonts w:asciiTheme="minorHAnsi" w:hAnsiTheme="minorHAnsi" w:cstheme="minorHAnsi"/>
                <w:sz w:val="20"/>
                <w:szCs w:val="20"/>
              </w:rPr>
              <w:t xml:space="preserve">Suivi de chantier, réception technique SSI, vérification des DOE, GPA. Suivi de tous les marchés d’assurance. </w:t>
            </w:r>
          </w:p>
        </w:tc>
        <w:tc>
          <w:tcPr>
            <w:tcW w:w="2908" w:type="dxa"/>
            <w:tcBorders>
              <w:top w:val="single" w:sz="4" w:space="0" w:color="auto"/>
              <w:left w:val="single" w:sz="4" w:space="0" w:color="auto"/>
              <w:bottom w:val="single" w:sz="4" w:space="0" w:color="auto"/>
              <w:right w:val="single" w:sz="4" w:space="0" w:color="auto"/>
            </w:tcBorders>
            <w:hideMark/>
          </w:tcPr>
          <w:p w14:paraId="40EA11A7" w14:textId="77777777" w:rsidR="00ED6478" w:rsidRPr="00FA38AC" w:rsidRDefault="00ED6478" w:rsidP="00ED6478">
            <w:pPr>
              <w:spacing w:line="276" w:lineRule="auto"/>
              <w:rPr>
                <w:rFonts w:asciiTheme="minorHAnsi" w:hAnsiTheme="minorHAnsi" w:cstheme="minorHAnsi"/>
                <w:sz w:val="20"/>
                <w:szCs w:val="20"/>
              </w:rPr>
            </w:pPr>
            <w:r w:rsidRPr="00FA38AC">
              <w:rPr>
                <w:rFonts w:asciiTheme="minorHAnsi" w:hAnsiTheme="minorHAnsi" w:cstheme="minorHAnsi"/>
                <w:sz w:val="20"/>
                <w:szCs w:val="20"/>
              </w:rPr>
              <w:t>CR de visite, PV de réception, rapport de fin de chantier. Aucune remarque ne doit persister sur les rapports CSSI, CT, Commission de sécurité.</w:t>
            </w:r>
          </w:p>
        </w:tc>
      </w:tr>
    </w:tbl>
    <w:p w14:paraId="4C44D10F" w14:textId="77777777" w:rsidR="00681B09" w:rsidRDefault="00681B09" w:rsidP="00410196">
      <w:pPr>
        <w:spacing w:line="276" w:lineRule="auto"/>
      </w:pPr>
    </w:p>
    <w:p w14:paraId="7C2E73EB" w14:textId="77777777" w:rsidR="001A41B1" w:rsidRPr="00681B09" w:rsidRDefault="001A41B1" w:rsidP="00410196">
      <w:pPr>
        <w:spacing w:line="276" w:lineRule="auto"/>
      </w:pPr>
    </w:p>
    <w:p w14:paraId="4C303B3B" w14:textId="233092F8" w:rsidR="0044099B" w:rsidRPr="00933A11" w:rsidRDefault="0044099B" w:rsidP="00410196">
      <w:pPr>
        <w:pStyle w:val="Titre1"/>
        <w:spacing w:before="0" w:line="276" w:lineRule="auto"/>
        <w:rPr>
          <w:rFonts w:cstheme="minorHAnsi"/>
        </w:rPr>
      </w:pPr>
      <w:bookmarkStart w:id="21" w:name="_Toc207008995"/>
      <w:r w:rsidRPr="00D4337C">
        <w:t xml:space="preserve">ARTICLE  </w:t>
      </w:r>
      <w:r w:rsidR="003C7B75">
        <w:t>4</w:t>
      </w:r>
      <w:r>
        <w:t xml:space="preserve"> </w:t>
      </w:r>
      <w:r w:rsidRPr="00D4337C">
        <w:t xml:space="preserve">- </w:t>
      </w:r>
      <w:r w:rsidRPr="0044099B">
        <w:t>COMPETENCES ATTENDUES</w:t>
      </w:r>
      <w:bookmarkEnd w:id="21"/>
    </w:p>
    <w:p w14:paraId="715D1EC5" w14:textId="77777777" w:rsidR="00A059D8" w:rsidRPr="00933A11" w:rsidRDefault="00A059D8" w:rsidP="00410196">
      <w:pPr>
        <w:pStyle w:val="Corpsdetexte"/>
        <w:spacing w:line="276" w:lineRule="auto"/>
        <w:ind w:left="0"/>
        <w:jc w:val="both"/>
        <w:rPr>
          <w:rFonts w:asciiTheme="minorHAnsi" w:hAnsiTheme="minorHAnsi" w:cstheme="minorHAnsi"/>
        </w:rPr>
      </w:pPr>
    </w:p>
    <w:p w14:paraId="1C7271B1" w14:textId="2857CB7B" w:rsidR="00A059D8" w:rsidRDefault="00A059D8" w:rsidP="00ED6478">
      <w:pPr>
        <w:pStyle w:val="Corpsdetexte"/>
        <w:spacing w:line="276" w:lineRule="auto"/>
        <w:ind w:left="0" w:right="-1"/>
        <w:jc w:val="both"/>
        <w:rPr>
          <w:rFonts w:asciiTheme="minorHAnsi" w:hAnsiTheme="minorHAnsi" w:cstheme="minorHAnsi"/>
        </w:rPr>
      </w:pPr>
      <w:r w:rsidRPr="00933A11">
        <w:rPr>
          <w:rFonts w:asciiTheme="minorHAnsi" w:hAnsiTheme="minorHAnsi" w:cstheme="minorHAnsi"/>
        </w:rPr>
        <w:t xml:space="preserve">Le Titulaire devra justifier des moyens et compétences attendus pour la bonne exécution de chaque tâche et phase de la </w:t>
      </w:r>
      <w:r w:rsidR="00ED6478" w:rsidRPr="00933A11">
        <w:rPr>
          <w:rFonts w:asciiTheme="minorHAnsi" w:hAnsiTheme="minorHAnsi" w:cstheme="minorHAnsi"/>
        </w:rPr>
        <w:t>mission</w:t>
      </w:r>
      <w:r w:rsidR="00ED6478">
        <w:rPr>
          <w:rFonts w:asciiTheme="minorHAnsi" w:hAnsiTheme="minorHAnsi" w:cstheme="minorHAnsi"/>
        </w:rPr>
        <w:t xml:space="preserve"> </w:t>
      </w:r>
      <w:r w:rsidR="00ED6478" w:rsidRPr="00ED6478">
        <w:rPr>
          <w:rFonts w:asciiTheme="minorHAnsi" w:hAnsiTheme="minorHAnsi" w:cstheme="minorHAnsi"/>
        </w:rPr>
        <w:t>dans</w:t>
      </w:r>
      <w:r w:rsidRPr="00ED6478">
        <w:rPr>
          <w:rFonts w:asciiTheme="minorHAnsi" w:hAnsiTheme="minorHAnsi" w:cstheme="minorHAnsi"/>
        </w:rPr>
        <w:t xml:space="preserve"> </w:t>
      </w:r>
      <w:r w:rsidRPr="00933A11">
        <w:rPr>
          <w:rFonts w:asciiTheme="minorHAnsi" w:hAnsiTheme="minorHAnsi" w:cstheme="minorHAnsi"/>
        </w:rPr>
        <w:t>un</w:t>
      </w:r>
      <w:r w:rsidRPr="00ED6478">
        <w:rPr>
          <w:rFonts w:asciiTheme="minorHAnsi" w:hAnsiTheme="minorHAnsi" w:cstheme="minorHAnsi"/>
        </w:rPr>
        <w:t xml:space="preserve"> </w:t>
      </w:r>
      <w:r w:rsidRPr="00933A11">
        <w:rPr>
          <w:rFonts w:asciiTheme="minorHAnsi" w:hAnsiTheme="minorHAnsi" w:cstheme="minorHAnsi"/>
        </w:rPr>
        <w:t>délai</w:t>
      </w:r>
      <w:r w:rsidRPr="00933A11">
        <w:rPr>
          <w:rFonts w:asciiTheme="minorHAnsi" w:hAnsiTheme="minorHAnsi" w:cstheme="minorHAnsi"/>
          <w:spacing w:val="-1"/>
        </w:rPr>
        <w:t xml:space="preserve"> </w:t>
      </w:r>
      <w:r w:rsidRPr="00933A11">
        <w:rPr>
          <w:rFonts w:asciiTheme="minorHAnsi" w:hAnsiTheme="minorHAnsi" w:cstheme="minorHAnsi"/>
        </w:rPr>
        <w:t>contraint.</w:t>
      </w:r>
    </w:p>
    <w:p w14:paraId="6D804C2B" w14:textId="77777777" w:rsidR="0044099B" w:rsidRPr="00933A11" w:rsidRDefault="0044099B" w:rsidP="00ED6478">
      <w:pPr>
        <w:pStyle w:val="Corpsdetexte"/>
        <w:spacing w:line="276" w:lineRule="auto"/>
        <w:ind w:left="0" w:right="-1"/>
        <w:jc w:val="both"/>
        <w:rPr>
          <w:rFonts w:asciiTheme="minorHAnsi" w:hAnsiTheme="minorHAnsi" w:cstheme="minorHAnsi"/>
        </w:rPr>
      </w:pPr>
    </w:p>
    <w:p w14:paraId="43F8E80D" w14:textId="3EEB23FF" w:rsidR="00ED6478" w:rsidRDefault="00ED6478" w:rsidP="00ED6478">
      <w:pPr>
        <w:pStyle w:val="Corpsdetexte"/>
        <w:spacing w:line="276" w:lineRule="auto"/>
        <w:ind w:left="0" w:right="-1"/>
        <w:jc w:val="both"/>
        <w:rPr>
          <w:rFonts w:asciiTheme="minorHAnsi" w:hAnsiTheme="minorHAnsi" w:cstheme="minorHAnsi"/>
        </w:rPr>
      </w:pPr>
      <w:r w:rsidRPr="00ED6478">
        <w:rPr>
          <w:rFonts w:asciiTheme="minorHAnsi" w:hAnsiTheme="minorHAnsi" w:cstheme="minorHAnsi"/>
        </w:rPr>
        <w:t>Afin de répondre de manière optimale à l’ensemble des phases et des missions attendues, le titulaire désigne une personne référente dédiée au projet, et mobilise, selon les besoins, des compétences pluridisciplinaires, intégrant impérativement les expertises suivantes</w:t>
      </w:r>
      <w:r>
        <w:rPr>
          <w:rFonts w:asciiTheme="minorHAnsi" w:hAnsiTheme="minorHAnsi" w:cstheme="minorHAnsi"/>
        </w:rPr>
        <w:t xml:space="preserve"> : </w:t>
      </w:r>
    </w:p>
    <w:p w14:paraId="19D4A541" w14:textId="77777777" w:rsidR="00FA38AC" w:rsidRDefault="00FA38AC" w:rsidP="00ED6478">
      <w:pPr>
        <w:pStyle w:val="Corpsdetexte"/>
        <w:spacing w:line="276" w:lineRule="auto"/>
        <w:ind w:left="0" w:right="-1"/>
        <w:jc w:val="both"/>
        <w:rPr>
          <w:rFonts w:cstheme="minorHAnsi"/>
        </w:rPr>
      </w:pPr>
      <w:r w:rsidRPr="00FA38AC">
        <w:rPr>
          <w:rFonts w:cstheme="minorHAnsi"/>
        </w:rPr>
        <w:t>- Programmation / rénovation (notamment programmiste, et architecte et/ou ingénieur bâtiment et préventionniste),</w:t>
      </w:r>
    </w:p>
    <w:p w14:paraId="72793CC0" w14:textId="77777777" w:rsidR="00FA38AC" w:rsidRDefault="00FA38AC" w:rsidP="00ED6478">
      <w:pPr>
        <w:pStyle w:val="Corpsdetexte"/>
        <w:spacing w:line="276" w:lineRule="auto"/>
        <w:ind w:left="0" w:right="-1"/>
        <w:jc w:val="both"/>
        <w:rPr>
          <w:rFonts w:cstheme="minorHAnsi"/>
        </w:rPr>
      </w:pPr>
      <w:r w:rsidRPr="00FA38AC">
        <w:rPr>
          <w:rFonts w:cstheme="minorHAnsi"/>
        </w:rPr>
        <w:t>- Technique le cas échéant dans les domaines de la sécurité incendie, du désamiantage ou encore du développement durable,</w:t>
      </w:r>
    </w:p>
    <w:p w14:paraId="1A551077" w14:textId="100D0339" w:rsidR="00FA38AC" w:rsidRDefault="00FA38AC" w:rsidP="00ED6478">
      <w:pPr>
        <w:pStyle w:val="Corpsdetexte"/>
        <w:spacing w:line="276" w:lineRule="auto"/>
        <w:ind w:left="0" w:right="-1"/>
        <w:jc w:val="both"/>
        <w:rPr>
          <w:rFonts w:cstheme="minorHAnsi"/>
        </w:rPr>
      </w:pPr>
      <w:r w:rsidRPr="00FA38AC">
        <w:rPr>
          <w:rFonts w:cstheme="minorHAnsi"/>
        </w:rPr>
        <w:t>- Budgétaire / financière / juridique (économiste de la construction et spécialiste des marchés publics, particulièrement marché séquencer conformément au Code de la commande publique, créé par l’ordonnance du 26 novembre 2018,</w:t>
      </w:r>
    </w:p>
    <w:p w14:paraId="634D2A07" w14:textId="77777777" w:rsidR="00FA38AC" w:rsidRDefault="00FA38AC" w:rsidP="00ED6478">
      <w:pPr>
        <w:pStyle w:val="Corpsdetexte"/>
        <w:spacing w:line="276" w:lineRule="auto"/>
        <w:ind w:left="0" w:right="-1"/>
        <w:jc w:val="both"/>
        <w:rPr>
          <w:rFonts w:cstheme="minorHAnsi"/>
        </w:rPr>
      </w:pPr>
      <w:r w:rsidRPr="00FA38AC">
        <w:rPr>
          <w:rFonts w:cstheme="minorHAnsi"/>
        </w:rPr>
        <w:t>- Conduite d’opérations immobilières de technicité et volume financier comparables,</w:t>
      </w:r>
    </w:p>
    <w:p w14:paraId="41CD9CF0" w14:textId="77777777" w:rsidR="00FA38AC" w:rsidRDefault="00FA38AC" w:rsidP="00ED6478">
      <w:pPr>
        <w:pStyle w:val="Corpsdetexte"/>
        <w:spacing w:line="276" w:lineRule="auto"/>
        <w:ind w:left="0" w:right="-1"/>
        <w:jc w:val="both"/>
        <w:rPr>
          <w:rFonts w:cstheme="minorHAnsi"/>
        </w:rPr>
      </w:pPr>
      <w:r w:rsidRPr="00FA38AC">
        <w:rPr>
          <w:rFonts w:cstheme="minorHAnsi"/>
        </w:rPr>
        <w:t>- Maîtrise des aspects réglementaires et financiers du droit de la commande publique et particulièrement dans les domaines des prestations intellectuelles et des travaux.</w:t>
      </w:r>
    </w:p>
    <w:p w14:paraId="12E76430" w14:textId="77777777" w:rsidR="00FA38AC" w:rsidRDefault="00FA38AC" w:rsidP="00ED6478">
      <w:pPr>
        <w:pStyle w:val="Corpsdetexte"/>
        <w:spacing w:line="276" w:lineRule="auto"/>
        <w:ind w:left="0" w:right="-1"/>
        <w:jc w:val="both"/>
        <w:rPr>
          <w:rFonts w:cstheme="minorHAnsi"/>
        </w:rPr>
      </w:pPr>
    </w:p>
    <w:p w14:paraId="342A4948" w14:textId="77777777" w:rsidR="00FA38AC" w:rsidRDefault="00FA38AC" w:rsidP="00ED6478">
      <w:pPr>
        <w:pStyle w:val="Corpsdetexte"/>
        <w:spacing w:line="276" w:lineRule="auto"/>
        <w:ind w:left="0" w:right="-1"/>
        <w:jc w:val="both"/>
        <w:rPr>
          <w:rFonts w:cstheme="minorHAnsi"/>
        </w:rPr>
      </w:pPr>
      <w:r w:rsidRPr="00FA38AC">
        <w:rPr>
          <w:rFonts w:cstheme="minorHAnsi"/>
        </w:rPr>
        <w:t>En cours d’exécution de marché, le titulaire avertit le maître d’ouvrage de toute modification de son équipe dédiée à la mission et transmet les curriculum-vitae précisant les qualifications et les références des nouveaux intervenants.</w:t>
      </w:r>
    </w:p>
    <w:p w14:paraId="70B49F59" w14:textId="77777777" w:rsidR="00ED6478" w:rsidRDefault="00ED6478" w:rsidP="00ED6478">
      <w:pPr>
        <w:pStyle w:val="Corpsdetexte"/>
        <w:spacing w:line="276" w:lineRule="auto"/>
        <w:ind w:left="0" w:right="-1"/>
        <w:jc w:val="both"/>
        <w:rPr>
          <w:rFonts w:cstheme="minorHAnsi"/>
        </w:rPr>
      </w:pPr>
    </w:p>
    <w:p w14:paraId="16FA087F" w14:textId="6E456645" w:rsidR="00FA38AC" w:rsidRDefault="00FA38AC" w:rsidP="00ED6478">
      <w:pPr>
        <w:pStyle w:val="Corpsdetexte"/>
        <w:spacing w:line="276" w:lineRule="auto"/>
        <w:ind w:left="0" w:right="-1"/>
        <w:jc w:val="both"/>
        <w:rPr>
          <w:rFonts w:cstheme="minorHAnsi"/>
        </w:rPr>
      </w:pPr>
      <w:r w:rsidRPr="00FA38AC">
        <w:rPr>
          <w:rFonts w:cstheme="minorHAnsi"/>
        </w:rPr>
        <w:t>Par ailleurs, si au cours de l’exécution du marché il s’avère que le titulaire fait preuve de manquements au niveau des compétences nécessaires à la conduite des missions qui lui sont confiées, ce dernier est tenu sur demande du maître d’ouvrage, de s'adjoindre les spécialistes capables de pallier les lacunes constatées et ce, sans surcoût pour le maître d’ouvrage.</w:t>
      </w:r>
    </w:p>
    <w:p w14:paraId="61A36460" w14:textId="554A1AFC" w:rsidR="009A5626" w:rsidRPr="00933A11" w:rsidRDefault="00B42163" w:rsidP="00410196">
      <w:pPr>
        <w:pStyle w:val="Titre1"/>
        <w:spacing w:line="276" w:lineRule="auto"/>
      </w:pPr>
      <w:bookmarkStart w:id="22" w:name="_Toc207008996"/>
      <w:r w:rsidRPr="00B42163">
        <w:t xml:space="preserve">ARTICLE  </w:t>
      </w:r>
      <w:r w:rsidR="003C7B75">
        <w:t>5</w:t>
      </w:r>
      <w:r>
        <w:t xml:space="preserve"> -</w:t>
      </w:r>
      <w:r w:rsidRPr="00B42163">
        <w:t xml:space="preserve"> </w:t>
      </w:r>
      <w:r w:rsidR="009A5626" w:rsidRPr="00933A11">
        <w:t>CONDITIONS</w:t>
      </w:r>
      <w:r w:rsidR="009A5626" w:rsidRPr="00FA38AC">
        <w:t xml:space="preserve"> </w:t>
      </w:r>
      <w:r w:rsidR="009A5626" w:rsidRPr="00933A11">
        <w:t>D’EXERCICE</w:t>
      </w:r>
      <w:r w:rsidR="009A5626" w:rsidRPr="00FA38AC">
        <w:t xml:space="preserve"> </w:t>
      </w:r>
      <w:r w:rsidR="009A5626" w:rsidRPr="00933A11">
        <w:t>DE</w:t>
      </w:r>
      <w:r w:rsidR="009A5626" w:rsidRPr="00FA38AC">
        <w:t xml:space="preserve"> </w:t>
      </w:r>
      <w:r w:rsidR="009A5626" w:rsidRPr="00933A11">
        <w:t>LA</w:t>
      </w:r>
      <w:r w:rsidR="009A5626" w:rsidRPr="00FA38AC">
        <w:t xml:space="preserve"> </w:t>
      </w:r>
      <w:r w:rsidR="009A5626" w:rsidRPr="00933A11">
        <w:t>MISSION</w:t>
      </w:r>
      <w:bookmarkEnd w:id="22"/>
    </w:p>
    <w:p w14:paraId="544E943C" w14:textId="77777777" w:rsidR="009A5626" w:rsidRPr="00933A11" w:rsidRDefault="009A5626" w:rsidP="00410196">
      <w:pPr>
        <w:pStyle w:val="Corpsdetexte"/>
        <w:spacing w:line="276" w:lineRule="auto"/>
        <w:ind w:left="0"/>
        <w:jc w:val="both"/>
        <w:rPr>
          <w:rFonts w:asciiTheme="minorHAnsi" w:hAnsiTheme="minorHAnsi" w:cstheme="minorHAnsi"/>
          <w:b/>
        </w:rPr>
      </w:pPr>
    </w:p>
    <w:p w14:paraId="6599A812" w14:textId="77777777" w:rsidR="009A5626" w:rsidRDefault="009A5626" w:rsidP="00410196">
      <w:pPr>
        <w:pStyle w:val="Corpsdetexte"/>
        <w:spacing w:line="276" w:lineRule="auto"/>
        <w:ind w:left="0"/>
        <w:jc w:val="both"/>
        <w:rPr>
          <w:rFonts w:asciiTheme="minorHAnsi" w:hAnsiTheme="minorHAnsi" w:cstheme="minorHAnsi"/>
        </w:rPr>
      </w:pPr>
      <w:r w:rsidRPr="00933A11">
        <w:rPr>
          <w:rFonts w:asciiTheme="minorHAnsi" w:hAnsiTheme="minorHAnsi" w:cstheme="minorHAnsi"/>
        </w:rPr>
        <w:t>Le</w:t>
      </w:r>
      <w:r w:rsidRPr="00933A11">
        <w:rPr>
          <w:rFonts w:asciiTheme="minorHAnsi" w:hAnsiTheme="minorHAnsi" w:cstheme="minorHAnsi"/>
          <w:spacing w:val="-2"/>
        </w:rPr>
        <w:t xml:space="preserve"> </w:t>
      </w:r>
      <w:r w:rsidRPr="00933A11">
        <w:rPr>
          <w:rFonts w:asciiTheme="minorHAnsi" w:hAnsiTheme="minorHAnsi" w:cstheme="minorHAnsi"/>
        </w:rPr>
        <w:t>titulaire</w:t>
      </w:r>
      <w:r w:rsidRPr="00933A11">
        <w:rPr>
          <w:rFonts w:asciiTheme="minorHAnsi" w:hAnsiTheme="minorHAnsi" w:cstheme="minorHAnsi"/>
          <w:spacing w:val="-2"/>
        </w:rPr>
        <w:t xml:space="preserve"> </w:t>
      </w:r>
      <w:r w:rsidRPr="00933A11">
        <w:rPr>
          <w:rFonts w:asciiTheme="minorHAnsi" w:hAnsiTheme="minorHAnsi" w:cstheme="minorHAnsi"/>
        </w:rPr>
        <w:t>mènera</w:t>
      </w:r>
      <w:r w:rsidRPr="00933A11">
        <w:rPr>
          <w:rFonts w:asciiTheme="minorHAnsi" w:hAnsiTheme="minorHAnsi" w:cstheme="minorHAnsi"/>
          <w:spacing w:val="-2"/>
        </w:rPr>
        <w:t xml:space="preserve"> </w:t>
      </w:r>
      <w:r w:rsidRPr="00933A11">
        <w:rPr>
          <w:rFonts w:asciiTheme="minorHAnsi" w:hAnsiTheme="minorHAnsi" w:cstheme="minorHAnsi"/>
        </w:rPr>
        <w:t>à</w:t>
      </w:r>
      <w:r w:rsidRPr="00933A11">
        <w:rPr>
          <w:rFonts w:asciiTheme="minorHAnsi" w:hAnsiTheme="minorHAnsi" w:cstheme="minorHAnsi"/>
          <w:spacing w:val="1"/>
        </w:rPr>
        <w:t xml:space="preserve"> </w:t>
      </w:r>
      <w:r w:rsidRPr="00933A11">
        <w:rPr>
          <w:rFonts w:asciiTheme="minorHAnsi" w:hAnsiTheme="minorHAnsi" w:cstheme="minorHAnsi"/>
        </w:rPr>
        <w:t>bien</w:t>
      </w:r>
      <w:r w:rsidRPr="00933A11">
        <w:rPr>
          <w:rFonts w:asciiTheme="minorHAnsi" w:hAnsiTheme="minorHAnsi" w:cstheme="minorHAnsi"/>
          <w:spacing w:val="-2"/>
        </w:rPr>
        <w:t xml:space="preserve"> </w:t>
      </w:r>
      <w:r w:rsidRPr="00933A11">
        <w:rPr>
          <w:rFonts w:asciiTheme="minorHAnsi" w:hAnsiTheme="minorHAnsi" w:cstheme="minorHAnsi"/>
        </w:rPr>
        <w:t>ses</w:t>
      </w:r>
      <w:r w:rsidRPr="00933A11">
        <w:rPr>
          <w:rFonts w:asciiTheme="minorHAnsi" w:hAnsiTheme="minorHAnsi" w:cstheme="minorHAnsi"/>
          <w:spacing w:val="1"/>
        </w:rPr>
        <w:t xml:space="preserve"> </w:t>
      </w:r>
      <w:r w:rsidRPr="00933A11">
        <w:rPr>
          <w:rFonts w:asciiTheme="minorHAnsi" w:hAnsiTheme="minorHAnsi" w:cstheme="minorHAnsi"/>
        </w:rPr>
        <w:t>missions en</w:t>
      </w:r>
      <w:r w:rsidRPr="00933A11">
        <w:rPr>
          <w:rFonts w:asciiTheme="minorHAnsi" w:hAnsiTheme="minorHAnsi" w:cstheme="minorHAnsi"/>
          <w:spacing w:val="-2"/>
        </w:rPr>
        <w:t xml:space="preserve"> </w:t>
      </w:r>
      <w:r w:rsidRPr="00933A11">
        <w:rPr>
          <w:rFonts w:asciiTheme="minorHAnsi" w:hAnsiTheme="minorHAnsi" w:cstheme="minorHAnsi"/>
        </w:rPr>
        <w:t>étroite</w:t>
      </w:r>
      <w:r w:rsidRPr="00933A11">
        <w:rPr>
          <w:rFonts w:asciiTheme="minorHAnsi" w:hAnsiTheme="minorHAnsi" w:cstheme="minorHAnsi"/>
          <w:spacing w:val="-3"/>
        </w:rPr>
        <w:t xml:space="preserve"> </w:t>
      </w:r>
      <w:r w:rsidRPr="00933A11">
        <w:rPr>
          <w:rFonts w:asciiTheme="minorHAnsi" w:hAnsiTheme="minorHAnsi" w:cstheme="minorHAnsi"/>
        </w:rPr>
        <w:t>liaison</w:t>
      </w:r>
      <w:r w:rsidRPr="00933A11">
        <w:rPr>
          <w:rFonts w:asciiTheme="minorHAnsi" w:hAnsiTheme="minorHAnsi" w:cstheme="minorHAnsi"/>
          <w:spacing w:val="1"/>
        </w:rPr>
        <w:t xml:space="preserve"> </w:t>
      </w:r>
      <w:r w:rsidRPr="00933A11">
        <w:rPr>
          <w:rFonts w:asciiTheme="minorHAnsi" w:hAnsiTheme="minorHAnsi" w:cstheme="minorHAnsi"/>
        </w:rPr>
        <w:t>avec</w:t>
      </w:r>
      <w:r w:rsidRPr="00933A11">
        <w:rPr>
          <w:rFonts w:asciiTheme="minorHAnsi" w:hAnsiTheme="minorHAnsi" w:cstheme="minorHAnsi"/>
          <w:spacing w:val="-3"/>
        </w:rPr>
        <w:t xml:space="preserve"> </w:t>
      </w:r>
      <w:r w:rsidRPr="00933A11">
        <w:rPr>
          <w:rFonts w:asciiTheme="minorHAnsi" w:hAnsiTheme="minorHAnsi" w:cstheme="minorHAnsi"/>
        </w:rPr>
        <w:t>le</w:t>
      </w:r>
      <w:r w:rsidRPr="00933A11">
        <w:rPr>
          <w:rFonts w:asciiTheme="minorHAnsi" w:hAnsiTheme="minorHAnsi" w:cstheme="minorHAnsi"/>
          <w:spacing w:val="-1"/>
        </w:rPr>
        <w:t xml:space="preserve"> </w:t>
      </w:r>
      <w:r w:rsidRPr="00933A11">
        <w:rPr>
          <w:rFonts w:asciiTheme="minorHAnsi" w:hAnsiTheme="minorHAnsi" w:cstheme="minorHAnsi"/>
        </w:rPr>
        <w:t>maître</w:t>
      </w:r>
      <w:r w:rsidRPr="00933A11">
        <w:rPr>
          <w:rFonts w:asciiTheme="minorHAnsi" w:hAnsiTheme="minorHAnsi" w:cstheme="minorHAnsi"/>
          <w:spacing w:val="-3"/>
        </w:rPr>
        <w:t xml:space="preserve"> </w:t>
      </w:r>
      <w:r w:rsidRPr="00933A11">
        <w:rPr>
          <w:rFonts w:asciiTheme="minorHAnsi" w:hAnsiTheme="minorHAnsi" w:cstheme="minorHAnsi"/>
        </w:rPr>
        <w:t>d’ouvrage.</w:t>
      </w:r>
    </w:p>
    <w:p w14:paraId="0F191FCD" w14:textId="77777777" w:rsidR="00FA38AC" w:rsidRDefault="00FA38AC" w:rsidP="00410196">
      <w:pPr>
        <w:pStyle w:val="Corpsdetexte"/>
        <w:spacing w:line="276" w:lineRule="auto"/>
        <w:ind w:left="0"/>
        <w:jc w:val="both"/>
        <w:rPr>
          <w:rFonts w:asciiTheme="minorHAnsi" w:hAnsiTheme="minorHAnsi" w:cstheme="minorHAnsi"/>
        </w:rPr>
      </w:pPr>
    </w:p>
    <w:p w14:paraId="0D8581B3" w14:textId="7EC5A885" w:rsidR="00FA38AC" w:rsidRPr="00FA38AC" w:rsidRDefault="00FA38AC" w:rsidP="00410196">
      <w:pPr>
        <w:pStyle w:val="Corpsdetexte"/>
        <w:spacing w:line="276" w:lineRule="auto"/>
        <w:ind w:left="0"/>
        <w:jc w:val="both"/>
        <w:rPr>
          <w:rFonts w:asciiTheme="minorHAnsi" w:hAnsiTheme="minorHAnsi" w:cstheme="minorHAnsi"/>
        </w:rPr>
      </w:pPr>
      <w:r>
        <w:rPr>
          <w:rFonts w:asciiTheme="minorHAnsi" w:hAnsiTheme="minorHAnsi" w:cstheme="minorHAnsi"/>
        </w:rPr>
        <w:t xml:space="preserve">Le titulaire </w:t>
      </w:r>
      <w:r w:rsidRPr="00FA38AC">
        <w:rPr>
          <w:rFonts w:asciiTheme="minorHAnsi" w:hAnsiTheme="minorHAnsi" w:cstheme="minorHAnsi"/>
        </w:rPr>
        <w:t>dédié au projet devra participer personnellement à toutes les réunions spécifiques aux différentes missions lors des phases de conception, de consultation des entreprises, d’exécution et de réception.</w:t>
      </w:r>
    </w:p>
    <w:p w14:paraId="55CD76FC" w14:textId="77777777" w:rsidR="00FA38AC" w:rsidRPr="00FA38AC" w:rsidRDefault="00FA38AC" w:rsidP="00410196">
      <w:pPr>
        <w:pStyle w:val="Corpsdetexte"/>
        <w:spacing w:line="276" w:lineRule="auto"/>
        <w:ind w:left="0"/>
        <w:jc w:val="both"/>
        <w:rPr>
          <w:rFonts w:asciiTheme="minorHAnsi" w:hAnsiTheme="minorHAnsi" w:cstheme="minorHAnsi"/>
        </w:rPr>
      </w:pPr>
      <w:r w:rsidRPr="00FA38AC">
        <w:rPr>
          <w:rFonts w:asciiTheme="minorHAnsi" w:hAnsiTheme="minorHAnsi" w:cstheme="minorHAnsi"/>
        </w:rPr>
        <w:t>En cas de cotraitance, les membres du groupement seront tenus d'assurer eux-mêmes leurs missions sous la coordination et la responsabilité de la personne dédiée au projet et ayant qualité de mandataire.</w:t>
      </w:r>
    </w:p>
    <w:p w14:paraId="465A7BE9" w14:textId="77777777" w:rsidR="00FA38AC" w:rsidRPr="00FA38AC" w:rsidRDefault="00FA38AC" w:rsidP="00410196">
      <w:pPr>
        <w:pStyle w:val="Corpsdetexte"/>
        <w:spacing w:line="276" w:lineRule="auto"/>
        <w:ind w:left="0"/>
        <w:jc w:val="both"/>
        <w:rPr>
          <w:rFonts w:asciiTheme="minorHAnsi" w:hAnsiTheme="minorHAnsi" w:cstheme="minorHAnsi"/>
        </w:rPr>
      </w:pPr>
      <w:r w:rsidRPr="00FA38AC">
        <w:rPr>
          <w:rFonts w:asciiTheme="minorHAnsi" w:hAnsiTheme="minorHAnsi" w:cstheme="minorHAnsi"/>
        </w:rPr>
        <w:t>Compte tenu de la nature du chantier qui se déroulera en site occupé, cette personne devra anticiper, la mise au point des procédures d’intervention, des coupures de fluides (électricité, gaz médicaux, chaud, froid, eau, …) pour les missions qui nécessitent des vérifications de conformités techniques, réglementaires et contractuelles.</w:t>
      </w:r>
    </w:p>
    <w:p w14:paraId="54062DF4" w14:textId="77777777" w:rsidR="00FA38AC" w:rsidRDefault="00FA38AC" w:rsidP="00410196">
      <w:pPr>
        <w:pStyle w:val="Corpsdetexte"/>
        <w:spacing w:line="276" w:lineRule="auto"/>
        <w:ind w:left="0"/>
        <w:jc w:val="both"/>
        <w:rPr>
          <w:rFonts w:asciiTheme="minorHAnsi" w:hAnsiTheme="minorHAnsi" w:cstheme="minorHAnsi"/>
        </w:rPr>
      </w:pPr>
    </w:p>
    <w:p w14:paraId="52D1B86B" w14:textId="61C169D6" w:rsidR="00B42163" w:rsidRPr="00933A11" w:rsidRDefault="00FA38AC" w:rsidP="00410196">
      <w:pPr>
        <w:pStyle w:val="Corpsdetexte"/>
        <w:spacing w:line="276" w:lineRule="auto"/>
        <w:ind w:left="0"/>
        <w:jc w:val="both"/>
        <w:rPr>
          <w:rFonts w:asciiTheme="minorHAnsi" w:hAnsiTheme="minorHAnsi" w:cstheme="minorHAnsi"/>
        </w:rPr>
      </w:pPr>
      <w:r w:rsidRPr="00FA38AC">
        <w:rPr>
          <w:rFonts w:asciiTheme="minorHAnsi" w:hAnsiTheme="minorHAnsi" w:cstheme="minorHAnsi"/>
        </w:rPr>
        <w:t>En son absence, la personne dédiée au projet devra être représentée par une (ou des) personne(s) désignée(s) au préalable.</w:t>
      </w:r>
    </w:p>
    <w:p w14:paraId="28FA2EC0" w14:textId="77777777" w:rsidR="00FA38AC" w:rsidRDefault="00FA38AC" w:rsidP="00410196">
      <w:pPr>
        <w:pStyle w:val="Corpsdetexte"/>
        <w:spacing w:line="276" w:lineRule="auto"/>
        <w:ind w:left="0"/>
        <w:jc w:val="both"/>
        <w:rPr>
          <w:rFonts w:asciiTheme="minorHAnsi" w:hAnsiTheme="minorHAnsi" w:cstheme="minorHAnsi"/>
        </w:rPr>
      </w:pPr>
    </w:p>
    <w:p w14:paraId="529CC0B4" w14:textId="14FE0A37" w:rsidR="009A5626" w:rsidRDefault="009A5626" w:rsidP="00410196">
      <w:pPr>
        <w:pStyle w:val="Corpsdetexte"/>
        <w:spacing w:line="276" w:lineRule="auto"/>
        <w:ind w:left="0"/>
        <w:jc w:val="both"/>
        <w:rPr>
          <w:rFonts w:asciiTheme="minorHAnsi" w:hAnsiTheme="minorHAnsi" w:cstheme="minorHAnsi"/>
        </w:rPr>
      </w:pPr>
      <w:r w:rsidRPr="00933A11">
        <w:rPr>
          <w:rFonts w:asciiTheme="minorHAnsi" w:hAnsiTheme="minorHAnsi" w:cstheme="minorHAnsi"/>
        </w:rPr>
        <w:t>Le maître d’ouvrage lui assure l’autorité et les moyens pour mener à bien sa mission. S’il estimait que l’autorité et les</w:t>
      </w:r>
      <w:r w:rsidR="00FA38AC">
        <w:rPr>
          <w:rFonts w:asciiTheme="minorHAnsi" w:hAnsiTheme="minorHAnsi" w:cstheme="minorHAnsi"/>
        </w:rPr>
        <w:t xml:space="preserve"> </w:t>
      </w:r>
      <w:r w:rsidR="000A623D" w:rsidRPr="00933A11">
        <w:rPr>
          <w:rFonts w:asciiTheme="minorHAnsi" w:hAnsiTheme="minorHAnsi" w:cstheme="minorHAnsi"/>
        </w:rPr>
        <w:t>moyens</w:t>
      </w:r>
      <w:r w:rsidR="000A623D">
        <w:rPr>
          <w:rFonts w:asciiTheme="minorHAnsi" w:hAnsiTheme="minorHAnsi" w:cstheme="minorHAnsi"/>
        </w:rPr>
        <w:t xml:space="preserve"> </w:t>
      </w:r>
      <w:r w:rsidR="000A623D" w:rsidRPr="000A623D">
        <w:rPr>
          <w:rFonts w:asciiTheme="minorHAnsi" w:hAnsiTheme="minorHAnsi" w:cstheme="minorHAnsi"/>
        </w:rPr>
        <w:t>faisaient</w:t>
      </w:r>
      <w:r w:rsidRPr="000A623D">
        <w:rPr>
          <w:rFonts w:asciiTheme="minorHAnsi" w:hAnsiTheme="minorHAnsi" w:cstheme="minorHAnsi"/>
        </w:rPr>
        <w:t xml:space="preserve"> </w:t>
      </w:r>
      <w:r w:rsidRPr="00933A11">
        <w:rPr>
          <w:rFonts w:asciiTheme="minorHAnsi" w:hAnsiTheme="minorHAnsi" w:cstheme="minorHAnsi"/>
        </w:rPr>
        <w:t>défaut,</w:t>
      </w:r>
      <w:r w:rsidRPr="000A623D">
        <w:rPr>
          <w:rFonts w:asciiTheme="minorHAnsi" w:hAnsiTheme="minorHAnsi" w:cstheme="minorHAnsi"/>
        </w:rPr>
        <w:t xml:space="preserve"> </w:t>
      </w:r>
      <w:r w:rsidRPr="00933A11">
        <w:rPr>
          <w:rFonts w:asciiTheme="minorHAnsi" w:hAnsiTheme="minorHAnsi" w:cstheme="minorHAnsi"/>
        </w:rPr>
        <w:t>il</w:t>
      </w:r>
      <w:r w:rsidRPr="000A623D">
        <w:rPr>
          <w:rFonts w:asciiTheme="minorHAnsi" w:hAnsiTheme="minorHAnsi" w:cstheme="minorHAnsi"/>
        </w:rPr>
        <w:t xml:space="preserve"> </w:t>
      </w:r>
      <w:r w:rsidRPr="00933A11">
        <w:rPr>
          <w:rFonts w:asciiTheme="minorHAnsi" w:hAnsiTheme="minorHAnsi" w:cstheme="minorHAnsi"/>
        </w:rPr>
        <w:t>lui</w:t>
      </w:r>
      <w:r w:rsidRPr="000A623D">
        <w:rPr>
          <w:rFonts w:asciiTheme="minorHAnsi" w:hAnsiTheme="minorHAnsi" w:cstheme="minorHAnsi"/>
        </w:rPr>
        <w:t xml:space="preserve"> </w:t>
      </w:r>
      <w:r w:rsidRPr="00933A11">
        <w:rPr>
          <w:rFonts w:asciiTheme="minorHAnsi" w:hAnsiTheme="minorHAnsi" w:cstheme="minorHAnsi"/>
        </w:rPr>
        <w:t>appartiendrait d’aviser</w:t>
      </w:r>
      <w:r w:rsidRPr="000A623D">
        <w:rPr>
          <w:rFonts w:asciiTheme="minorHAnsi" w:hAnsiTheme="minorHAnsi" w:cstheme="minorHAnsi"/>
        </w:rPr>
        <w:t xml:space="preserve"> </w:t>
      </w:r>
      <w:r w:rsidRPr="00933A11">
        <w:rPr>
          <w:rFonts w:asciiTheme="minorHAnsi" w:hAnsiTheme="minorHAnsi" w:cstheme="minorHAnsi"/>
        </w:rPr>
        <w:t>sans</w:t>
      </w:r>
      <w:r w:rsidRPr="000A623D">
        <w:rPr>
          <w:rFonts w:asciiTheme="minorHAnsi" w:hAnsiTheme="minorHAnsi" w:cstheme="minorHAnsi"/>
        </w:rPr>
        <w:t xml:space="preserve"> </w:t>
      </w:r>
      <w:r w:rsidRPr="00933A11">
        <w:rPr>
          <w:rFonts w:asciiTheme="minorHAnsi" w:hAnsiTheme="minorHAnsi" w:cstheme="minorHAnsi"/>
        </w:rPr>
        <w:t>délais</w:t>
      </w:r>
      <w:r w:rsidRPr="000A623D">
        <w:rPr>
          <w:rFonts w:asciiTheme="minorHAnsi" w:hAnsiTheme="minorHAnsi" w:cstheme="minorHAnsi"/>
        </w:rPr>
        <w:t xml:space="preserve"> </w:t>
      </w:r>
      <w:r w:rsidRPr="00933A11">
        <w:rPr>
          <w:rFonts w:asciiTheme="minorHAnsi" w:hAnsiTheme="minorHAnsi" w:cstheme="minorHAnsi"/>
        </w:rPr>
        <w:t>le</w:t>
      </w:r>
      <w:r w:rsidRPr="000A623D">
        <w:rPr>
          <w:rFonts w:asciiTheme="minorHAnsi" w:hAnsiTheme="minorHAnsi" w:cstheme="minorHAnsi"/>
        </w:rPr>
        <w:t xml:space="preserve"> </w:t>
      </w:r>
      <w:r w:rsidRPr="00933A11">
        <w:rPr>
          <w:rFonts w:asciiTheme="minorHAnsi" w:hAnsiTheme="minorHAnsi" w:cstheme="minorHAnsi"/>
        </w:rPr>
        <w:t>maître</w:t>
      </w:r>
      <w:r w:rsidRPr="000A623D">
        <w:rPr>
          <w:rFonts w:asciiTheme="minorHAnsi" w:hAnsiTheme="minorHAnsi" w:cstheme="minorHAnsi"/>
        </w:rPr>
        <w:t xml:space="preserve"> </w:t>
      </w:r>
      <w:r w:rsidRPr="00933A11">
        <w:rPr>
          <w:rFonts w:asciiTheme="minorHAnsi" w:hAnsiTheme="minorHAnsi" w:cstheme="minorHAnsi"/>
        </w:rPr>
        <w:t>d’ouvrage.</w:t>
      </w:r>
    </w:p>
    <w:p w14:paraId="62999F71" w14:textId="77777777" w:rsidR="00B42163" w:rsidRPr="00933A11" w:rsidRDefault="00B42163" w:rsidP="00410196">
      <w:pPr>
        <w:pStyle w:val="Corpsdetexte"/>
        <w:spacing w:line="276" w:lineRule="auto"/>
        <w:ind w:left="0"/>
        <w:jc w:val="both"/>
        <w:rPr>
          <w:rFonts w:asciiTheme="minorHAnsi" w:hAnsiTheme="minorHAnsi" w:cstheme="minorHAnsi"/>
        </w:rPr>
      </w:pPr>
    </w:p>
    <w:p w14:paraId="3A869B07" w14:textId="77777777" w:rsidR="009A5626" w:rsidRDefault="009A5626" w:rsidP="00410196">
      <w:pPr>
        <w:pStyle w:val="Corpsdetexte"/>
        <w:spacing w:line="276" w:lineRule="auto"/>
        <w:ind w:left="0"/>
        <w:jc w:val="both"/>
        <w:rPr>
          <w:rFonts w:asciiTheme="minorHAnsi" w:hAnsiTheme="minorHAnsi" w:cstheme="minorHAnsi"/>
        </w:rPr>
      </w:pPr>
      <w:r w:rsidRPr="00933A11">
        <w:rPr>
          <w:rFonts w:asciiTheme="minorHAnsi" w:hAnsiTheme="minorHAnsi" w:cstheme="minorHAnsi"/>
        </w:rPr>
        <w:t>L’AMO</w:t>
      </w:r>
      <w:r w:rsidR="00B42163">
        <w:rPr>
          <w:rFonts w:asciiTheme="minorHAnsi" w:hAnsiTheme="minorHAnsi" w:cstheme="minorHAnsi"/>
        </w:rPr>
        <w:t xml:space="preserve"> </w:t>
      </w:r>
      <w:r w:rsidRPr="00933A11">
        <w:rPr>
          <w:rFonts w:asciiTheme="minorHAnsi" w:hAnsiTheme="minorHAnsi" w:cstheme="minorHAnsi"/>
        </w:rPr>
        <w:t>a accès à toutes les réunions organisées par le maître d’œuvre, celui-ci le rendant destinataire de toutes les études et</w:t>
      </w:r>
      <w:r w:rsidRPr="00933A11">
        <w:rPr>
          <w:rFonts w:asciiTheme="minorHAnsi" w:hAnsiTheme="minorHAnsi" w:cstheme="minorHAnsi"/>
          <w:spacing w:val="-43"/>
        </w:rPr>
        <w:t xml:space="preserve"> </w:t>
      </w:r>
      <w:r w:rsidRPr="00933A11">
        <w:rPr>
          <w:rFonts w:asciiTheme="minorHAnsi" w:hAnsiTheme="minorHAnsi" w:cstheme="minorHAnsi"/>
        </w:rPr>
        <w:t>comptes</w:t>
      </w:r>
      <w:r w:rsidRPr="00933A11">
        <w:rPr>
          <w:rFonts w:asciiTheme="minorHAnsi" w:hAnsiTheme="minorHAnsi" w:cstheme="minorHAnsi"/>
          <w:spacing w:val="-3"/>
        </w:rPr>
        <w:t xml:space="preserve"> </w:t>
      </w:r>
      <w:r w:rsidRPr="00933A11">
        <w:rPr>
          <w:rFonts w:asciiTheme="minorHAnsi" w:hAnsiTheme="minorHAnsi" w:cstheme="minorHAnsi"/>
        </w:rPr>
        <w:t>rendus</w:t>
      </w:r>
      <w:r w:rsidRPr="00933A11">
        <w:rPr>
          <w:rFonts w:asciiTheme="minorHAnsi" w:hAnsiTheme="minorHAnsi" w:cstheme="minorHAnsi"/>
          <w:spacing w:val="-3"/>
        </w:rPr>
        <w:t xml:space="preserve"> </w:t>
      </w:r>
      <w:r w:rsidRPr="00933A11">
        <w:rPr>
          <w:rFonts w:asciiTheme="minorHAnsi" w:hAnsiTheme="minorHAnsi" w:cstheme="minorHAnsi"/>
        </w:rPr>
        <w:t>de</w:t>
      </w:r>
      <w:r w:rsidRPr="00933A11">
        <w:rPr>
          <w:rFonts w:asciiTheme="minorHAnsi" w:hAnsiTheme="minorHAnsi" w:cstheme="minorHAnsi"/>
          <w:spacing w:val="-1"/>
        </w:rPr>
        <w:t xml:space="preserve"> </w:t>
      </w:r>
      <w:r w:rsidRPr="00933A11">
        <w:rPr>
          <w:rFonts w:asciiTheme="minorHAnsi" w:hAnsiTheme="minorHAnsi" w:cstheme="minorHAnsi"/>
        </w:rPr>
        <w:t>réunions.</w:t>
      </w:r>
    </w:p>
    <w:p w14:paraId="58F62160" w14:textId="77777777" w:rsidR="00B42163" w:rsidRPr="00933A11" w:rsidRDefault="00B42163" w:rsidP="00410196">
      <w:pPr>
        <w:pStyle w:val="Corpsdetexte"/>
        <w:spacing w:line="276" w:lineRule="auto"/>
        <w:ind w:left="0"/>
        <w:jc w:val="both"/>
        <w:rPr>
          <w:rFonts w:asciiTheme="minorHAnsi" w:hAnsiTheme="minorHAnsi" w:cstheme="minorHAnsi"/>
        </w:rPr>
      </w:pPr>
    </w:p>
    <w:p w14:paraId="756B44CD" w14:textId="77777777" w:rsidR="009A5626" w:rsidRDefault="009A5626" w:rsidP="00410196">
      <w:pPr>
        <w:pStyle w:val="Corpsdetexte"/>
        <w:spacing w:line="276" w:lineRule="auto"/>
        <w:ind w:left="0"/>
        <w:jc w:val="both"/>
        <w:rPr>
          <w:rFonts w:asciiTheme="minorHAnsi" w:hAnsiTheme="minorHAnsi" w:cstheme="minorHAnsi"/>
        </w:rPr>
      </w:pPr>
      <w:r w:rsidRPr="00933A11">
        <w:rPr>
          <w:rFonts w:asciiTheme="minorHAnsi" w:hAnsiTheme="minorHAnsi" w:cstheme="minorHAnsi"/>
        </w:rPr>
        <w:t>Si</w:t>
      </w:r>
      <w:r w:rsidRPr="00933A11">
        <w:rPr>
          <w:rFonts w:asciiTheme="minorHAnsi" w:hAnsiTheme="minorHAnsi" w:cstheme="minorHAnsi"/>
          <w:spacing w:val="-2"/>
        </w:rPr>
        <w:t xml:space="preserve"> </w:t>
      </w:r>
      <w:r w:rsidRPr="00933A11">
        <w:rPr>
          <w:rFonts w:asciiTheme="minorHAnsi" w:hAnsiTheme="minorHAnsi" w:cstheme="minorHAnsi"/>
        </w:rPr>
        <w:t>le</w:t>
      </w:r>
      <w:r w:rsidRPr="00933A11">
        <w:rPr>
          <w:rFonts w:asciiTheme="minorHAnsi" w:hAnsiTheme="minorHAnsi" w:cstheme="minorHAnsi"/>
          <w:spacing w:val="-2"/>
        </w:rPr>
        <w:t xml:space="preserve"> </w:t>
      </w:r>
      <w:r w:rsidRPr="00933A11">
        <w:rPr>
          <w:rFonts w:asciiTheme="minorHAnsi" w:hAnsiTheme="minorHAnsi" w:cstheme="minorHAnsi"/>
        </w:rPr>
        <w:t>titulaire</w:t>
      </w:r>
      <w:r w:rsidRPr="00933A11">
        <w:rPr>
          <w:rFonts w:asciiTheme="minorHAnsi" w:hAnsiTheme="minorHAnsi" w:cstheme="minorHAnsi"/>
          <w:spacing w:val="-2"/>
        </w:rPr>
        <w:t xml:space="preserve"> </w:t>
      </w:r>
      <w:r w:rsidRPr="00933A11">
        <w:rPr>
          <w:rFonts w:asciiTheme="minorHAnsi" w:hAnsiTheme="minorHAnsi" w:cstheme="minorHAnsi"/>
        </w:rPr>
        <w:t>formule</w:t>
      </w:r>
      <w:r w:rsidRPr="00933A11">
        <w:rPr>
          <w:rFonts w:asciiTheme="minorHAnsi" w:hAnsiTheme="minorHAnsi" w:cstheme="minorHAnsi"/>
          <w:spacing w:val="-1"/>
        </w:rPr>
        <w:t xml:space="preserve"> </w:t>
      </w:r>
      <w:r w:rsidRPr="00933A11">
        <w:rPr>
          <w:rFonts w:asciiTheme="minorHAnsi" w:hAnsiTheme="minorHAnsi" w:cstheme="minorHAnsi"/>
        </w:rPr>
        <w:t>des</w:t>
      </w:r>
      <w:r w:rsidRPr="00933A11">
        <w:rPr>
          <w:rFonts w:asciiTheme="minorHAnsi" w:hAnsiTheme="minorHAnsi" w:cstheme="minorHAnsi"/>
          <w:spacing w:val="-2"/>
        </w:rPr>
        <w:t xml:space="preserve"> </w:t>
      </w:r>
      <w:r w:rsidRPr="00933A11">
        <w:rPr>
          <w:rFonts w:asciiTheme="minorHAnsi" w:hAnsiTheme="minorHAnsi" w:cstheme="minorHAnsi"/>
        </w:rPr>
        <w:t>observations,</w:t>
      </w:r>
      <w:r w:rsidRPr="00933A11">
        <w:rPr>
          <w:rFonts w:asciiTheme="minorHAnsi" w:hAnsiTheme="minorHAnsi" w:cstheme="minorHAnsi"/>
          <w:spacing w:val="-1"/>
        </w:rPr>
        <w:t xml:space="preserve"> </w:t>
      </w:r>
      <w:r w:rsidRPr="00933A11">
        <w:rPr>
          <w:rFonts w:asciiTheme="minorHAnsi" w:hAnsiTheme="minorHAnsi" w:cstheme="minorHAnsi"/>
        </w:rPr>
        <w:t>il</w:t>
      </w:r>
      <w:r w:rsidRPr="00933A11">
        <w:rPr>
          <w:rFonts w:asciiTheme="minorHAnsi" w:hAnsiTheme="minorHAnsi" w:cstheme="minorHAnsi"/>
          <w:spacing w:val="-1"/>
        </w:rPr>
        <w:t xml:space="preserve"> </w:t>
      </w:r>
      <w:r w:rsidRPr="00933A11">
        <w:rPr>
          <w:rFonts w:asciiTheme="minorHAnsi" w:hAnsiTheme="minorHAnsi" w:cstheme="minorHAnsi"/>
        </w:rPr>
        <w:t>les</w:t>
      </w:r>
      <w:r w:rsidRPr="00933A11">
        <w:rPr>
          <w:rFonts w:asciiTheme="minorHAnsi" w:hAnsiTheme="minorHAnsi" w:cstheme="minorHAnsi"/>
          <w:spacing w:val="-2"/>
        </w:rPr>
        <w:t xml:space="preserve"> </w:t>
      </w:r>
      <w:r w:rsidRPr="00933A11">
        <w:rPr>
          <w:rFonts w:asciiTheme="minorHAnsi" w:hAnsiTheme="minorHAnsi" w:cstheme="minorHAnsi"/>
        </w:rPr>
        <w:t>transmet</w:t>
      </w:r>
      <w:r w:rsidRPr="00933A11">
        <w:rPr>
          <w:rFonts w:asciiTheme="minorHAnsi" w:hAnsiTheme="minorHAnsi" w:cstheme="minorHAnsi"/>
          <w:spacing w:val="-1"/>
        </w:rPr>
        <w:t xml:space="preserve"> </w:t>
      </w:r>
      <w:r w:rsidRPr="00933A11">
        <w:rPr>
          <w:rFonts w:asciiTheme="minorHAnsi" w:hAnsiTheme="minorHAnsi" w:cstheme="minorHAnsi"/>
        </w:rPr>
        <w:t>directement au</w:t>
      </w:r>
      <w:r w:rsidRPr="00933A11">
        <w:rPr>
          <w:rFonts w:asciiTheme="minorHAnsi" w:hAnsiTheme="minorHAnsi" w:cstheme="minorHAnsi"/>
          <w:spacing w:val="-1"/>
        </w:rPr>
        <w:t xml:space="preserve"> </w:t>
      </w:r>
      <w:r w:rsidRPr="00933A11">
        <w:rPr>
          <w:rFonts w:asciiTheme="minorHAnsi" w:hAnsiTheme="minorHAnsi" w:cstheme="minorHAnsi"/>
        </w:rPr>
        <w:t>maître</w:t>
      </w:r>
      <w:r w:rsidRPr="00933A11">
        <w:rPr>
          <w:rFonts w:asciiTheme="minorHAnsi" w:hAnsiTheme="minorHAnsi" w:cstheme="minorHAnsi"/>
          <w:spacing w:val="-1"/>
        </w:rPr>
        <w:t xml:space="preserve"> </w:t>
      </w:r>
      <w:r w:rsidRPr="00933A11">
        <w:rPr>
          <w:rFonts w:asciiTheme="minorHAnsi" w:hAnsiTheme="minorHAnsi" w:cstheme="minorHAnsi"/>
        </w:rPr>
        <w:t>d’ouvrage.</w:t>
      </w:r>
    </w:p>
    <w:p w14:paraId="61706054" w14:textId="39F93A13" w:rsidR="00FA38AC" w:rsidRDefault="00FA38AC" w:rsidP="00410196">
      <w:pPr>
        <w:pStyle w:val="Titre1"/>
        <w:spacing w:line="276" w:lineRule="auto"/>
      </w:pPr>
      <w:bookmarkStart w:id="23" w:name="_Toc207008997"/>
      <w:r>
        <w:t xml:space="preserve">ARTICLE 6 - </w:t>
      </w:r>
      <w:r w:rsidRPr="00FA38AC">
        <w:t>CONTRAINTES D’EXÉCUTION</w:t>
      </w:r>
      <w:bookmarkEnd w:id="23"/>
    </w:p>
    <w:p w14:paraId="111DDB34" w14:textId="77777777" w:rsidR="00FA38AC" w:rsidRPr="00FA38AC" w:rsidRDefault="00FA38AC" w:rsidP="00410196">
      <w:pPr>
        <w:spacing w:line="276" w:lineRule="auto"/>
      </w:pPr>
    </w:p>
    <w:p w14:paraId="0113D2B8" w14:textId="77777777" w:rsidR="00FA38AC" w:rsidRDefault="00FA38AC" w:rsidP="00410196">
      <w:pPr>
        <w:pStyle w:val="Corpsdetexte"/>
        <w:spacing w:line="276" w:lineRule="auto"/>
        <w:ind w:left="0"/>
        <w:jc w:val="both"/>
        <w:rPr>
          <w:rFonts w:asciiTheme="minorHAnsi" w:hAnsiTheme="minorHAnsi" w:cstheme="minorHAnsi"/>
        </w:rPr>
      </w:pPr>
      <w:r w:rsidRPr="00FA38AC">
        <w:rPr>
          <w:rFonts w:asciiTheme="minorHAnsi" w:hAnsiTheme="minorHAnsi" w:cstheme="minorHAnsi"/>
        </w:rPr>
        <w:t>Les prestations devront être réalisées dans le respect de deux contraintes essentielles :</w:t>
      </w:r>
    </w:p>
    <w:p w14:paraId="5AC9192F" w14:textId="77777777" w:rsidR="00FA38AC" w:rsidRPr="00FA38AC" w:rsidRDefault="00FA38AC" w:rsidP="00410196">
      <w:pPr>
        <w:pStyle w:val="Corpsdetexte"/>
        <w:spacing w:line="276" w:lineRule="auto"/>
        <w:ind w:left="0"/>
        <w:jc w:val="both"/>
        <w:rPr>
          <w:rFonts w:asciiTheme="minorHAnsi" w:hAnsiTheme="minorHAnsi" w:cstheme="minorHAnsi"/>
        </w:rPr>
      </w:pPr>
    </w:p>
    <w:p w14:paraId="708794D0" w14:textId="6580443C" w:rsidR="00FA38AC" w:rsidRDefault="00FA38AC" w:rsidP="00410196">
      <w:pPr>
        <w:pStyle w:val="Corpsdetexte"/>
        <w:spacing w:line="276" w:lineRule="auto"/>
        <w:ind w:left="0" w:firstLine="720"/>
        <w:jc w:val="both"/>
        <w:rPr>
          <w:rFonts w:asciiTheme="minorHAnsi" w:hAnsiTheme="minorHAnsi" w:cstheme="minorHAnsi"/>
        </w:rPr>
      </w:pPr>
      <w:r w:rsidRPr="00FA38AC">
        <w:rPr>
          <w:rFonts w:asciiTheme="minorHAnsi" w:hAnsiTheme="minorHAnsi" w:cstheme="minorHAnsi"/>
        </w:rPr>
        <w:t>•Travaux en site occupé : l’établissement étant en fonctionnement, les interventions devront être rigoureusement planifiées afin de garantir la sécurité des usagers, du personnel et la continuité des soins, dans le respect des protocoles d’hygiène hospitalière.</w:t>
      </w:r>
    </w:p>
    <w:p w14:paraId="7674B687" w14:textId="77777777" w:rsidR="00FA38AC" w:rsidRPr="00FA38AC" w:rsidRDefault="00FA38AC" w:rsidP="00410196">
      <w:pPr>
        <w:pStyle w:val="Corpsdetexte"/>
        <w:spacing w:line="276" w:lineRule="auto"/>
        <w:jc w:val="both"/>
        <w:rPr>
          <w:rFonts w:asciiTheme="minorHAnsi" w:hAnsiTheme="minorHAnsi" w:cstheme="minorHAnsi"/>
        </w:rPr>
      </w:pPr>
    </w:p>
    <w:p w14:paraId="319D4A41" w14:textId="04C69575" w:rsidR="00FA38AC" w:rsidRPr="00EB139C" w:rsidRDefault="00FA38AC" w:rsidP="00410196">
      <w:pPr>
        <w:pStyle w:val="Corpsdetexte"/>
        <w:spacing w:line="276" w:lineRule="auto"/>
        <w:ind w:left="0" w:firstLine="720"/>
        <w:jc w:val="both"/>
        <w:rPr>
          <w:rFonts w:asciiTheme="minorHAnsi" w:hAnsiTheme="minorHAnsi" w:cstheme="minorHAnsi"/>
        </w:rPr>
      </w:pPr>
      <w:r w:rsidRPr="00FA38AC">
        <w:rPr>
          <w:rFonts w:asciiTheme="minorHAnsi" w:hAnsiTheme="minorHAnsi" w:cstheme="minorHAnsi"/>
        </w:rPr>
        <w:t>•Maintien de la continuité de service : en particulier dans les zones à vocation médicale ou technique, aucune interruption des services critiques ne sera tolérée. La coordination des interventions devra être rigoureuse.</w:t>
      </w:r>
    </w:p>
    <w:p w14:paraId="2F3B6003" w14:textId="56B6AF51" w:rsidR="009A5626" w:rsidRPr="00EB139C" w:rsidRDefault="00B42163" w:rsidP="00410196">
      <w:pPr>
        <w:pStyle w:val="Titre1"/>
        <w:spacing w:line="276" w:lineRule="auto"/>
      </w:pPr>
      <w:bookmarkStart w:id="24" w:name="_Toc207008998"/>
      <w:r>
        <w:t>A</w:t>
      </w:r>
      <w:r w:rsidR="00FA38AC">
        <w:t>RT</w:t>
      </w:r>
      <w:r>
        <w:t xml:space="preserve">ICLE </w:t>
      </w:r>
      <w:r w:rsidR="00FA38AC">
        <w:t>7</w:t>
      </w:r>
      <w:r>
        <w:t xml:space="preserve"> - </w:t>
      </w:r>
      <w:r w:rsidR="009A5626" w:rsidRPr="00EB139C">
        <w:t>ACHEVEMENT</w:t>
      </w:r>
      <w:r w:rsidR="009A5626" w:rsidRPr="00EB139C">
        <w:rPr>
          <w:spacing w:val="1"/>
        </w:rPr>
        <w:t xml:space="preserve"> </w:t>
      </w:r>
      <w:r w:rsidR="009A5626" w:rsidRPr="00EB139C">
        <w:t>DE LA</w:t>
      </w:r>
      <w:r w:rsidR="009A5626" w:rsidRPr="00EB139C">
        <w:rPr>
          <w:spacing w:val="-3"/>
        </w:rPr>
        <w:t xml:space="preserve"> </w:t>
      </w:r>
      <w:r w:rsidR="009A5626" w:rsidRPr="00EB139C">
        <w:t>MISSION</w:t>
      </w:r>
      <w:bookmarkEnd w:id="24"/>
    </w:p>
    <w:p w14:paraId="13DF3087" w14:textId="77777777" w:rsidR="009A5626" w:rsidRPr="00EB139C" w:rsidRDefault="009A5626" w:rsidP="00410196">
      <w:pPr>
        <w:pStyle w:val="Corpsdetexte"/>
        <w:spacing w:line="276" w:lineRule="auto"/>
        <w:ind w:left="0"/>
        <w:jc w:val="both"/>
        <w:rPr>
          <w:rFonts w:asciiTheme="minorHAnsi" w:hAnsiTheme="minorHAnsi" w:cstheme="minorHAnsi"/>
          <w:b/>
        </w:rPr>
      </w:pPr>
    </w:p>
    <w:p w14:paraId="745571EC" w14:textId="12B8A451" w:rsidR="008F4FA2" w:rsidRPr="00EB139C" w:rsidRDefault="009A5626" w:rsidP="00410196">
      <w:pPr>
        <w:pStyle w:val="Corpsdetexte"/>
        <w:spacing w:line="276" w:lineRule="auto"/>
        <w:ind w:left="0" w:right="-1"/>
        <w:jc w:val="both"/>
        <w:rPr>
          <w:rFonts w:asciiTheme="minorHAnsi" w:hAnsiTheme="minorHAnsi" w:cstheme="minorHAnsi"/>
        </w:rPr>
      </w:pPr>
      <w:r w:rsidRPr="00EB139C">
        <w:rPr>
          <w:rFonts w:asciiTheme="minorHAnsi" w:hAnsiTheme="minorHAnsi" w:cstheme="minorHAnsi"/>
        </w:rPr>
        <w:t>La mission de l’assistant à maitrise d’ouvrage s'achève à la fin du délai de garantie de parfait ou après prolongation de ce délai si</w:t>
      </w:r>
      <w:r w:rsidRPr="000A623D">
        <w:rPr>
          <w:rFonts w:asciiTheme="minorHAnsi" w:hAnsiTheme="minorHAnsi" w:cstheme="minorHAnsi"/>
        </w:rPr>
        <w:t xml:space="preserve"> </w:t>
      </w:r>
      <w:r w:rsidRPr="00EB139C">
        <w:rPr>
          <w:rFonts w:asciiTheme="minorHAnsi" w:hAnsiTheme="minorHAnsi" w:cstheme="minorHAnsi"/>
        </w:rPr>
        <w:t>les réserves signalées lors de la réception ne sont pas toutes levées à la fin de cette période. Dans cette hypothèse l'achèvement</w:t>
      </w:r>
      <w:r w:rsidRPr="000A623D">
        <w:rPr>
          <w:rFonts w:asciiTheme="minorHAnsi" w:hAnsiTheme="minorHAnsi" w:cstheme="minorHAnsi"/>
        </w:rPr>
        <w:t xml:space="preserve"> </w:t>
      </w:r>
      <w:r w:rsidRPr="00EB139C">
        <w:rPr>
          <w:rFonts w:asciiTheme="minorHAnsi" w:hAnsiTheme="minorHAnsi" w:cstheme="minorHAnsi"/>
        </w:rPr>
        <w:t>de</w:t>
      </w:r>
      <w:r w:rsidRPr="000A623D">
        <w:rPr>
          <w:rFonts w:asciiTheme="minorHAnsi" w:hAnsiTheme="minorHAnsi" w:cstheme="minorHAnsi"/>
        </w:rPr>
        <w:t xml:space="preserve"> </w:t>
      </w:r>
      <w:r w:rsidRPr="00EB139C">
        <w:rPr>
          <w:rFonts w:asciiTheme="minorHAnsi" w:hAnsiTheme="minorHAnsi" w:cstheme="minorHAnsi"/>
        </w:rPr>
        <w:t>la mission</w:t>
      </w:r>
      <w:r w:rsidRPr="00EB139C">
        <w:rPr>
          <w:rFonts w:asciiTheme="minorHAnsi" w:hAnsiTheme="minorHAnsi" w:cstheme="minorHAnsi"/>
          <w:spacing w:val="1"/>
        </w:rPr>
        <w:t xml:space="preserve"> </w:t>
      </w:r>
      <w:r w:rsidRPr="00EB139C">
        <w:rPr>
          <w:rFonts w:asciiTheme="minorHAnsi" w:hAnsiTheme="minorHAnsi" w:cstheme="minorHAnsi"/>
        </w:rPr>
        <w:t>intervient lors</w:t>
      </w:r>
      <w:r w:rsidRPr="00EB139C">
        <w:rPr>
          <w:rFonts w:asciiTheme="minorHAnsi" w:hAnsiTheme="minorHAnsi" w:cstheme="minorHAnsi"/>
          <w:spacing w:val="-1"/>
        </w:rPr>
        <w:t xml:space="preserve"> </w:t>
      </w:r>
      <w:r w:rsidRPr="00EB139C">
        <w:rPr>
          <w:rFonts w:asciiTheme="minorHAnsi" w:hAnsiTheme="minorHAnsi" w:cstheme="minorHAnsi"/>
        </w:rPr>
        <w:t>de</w:t>
      </w:r>
      <w:r w:rsidRPr="00EB139C">
        <w:rPr>
          <w:rFonts w:asciiTheme="minorHAnsi" w:hAnsiTheme="minorHAnsi" w:cstheme="minorHAnsi"/>
          <w:spacing w:val="-1"/>
        </w:rPr>
        <w:t xml:space="preserve"> </w:t>
      </w:r>
      <w:r w:rsidRPr="00EB139C">
        <w:rPr>
          <w:rFonts w:asciiTheme="minorHAnsi" w:hAnsiTheme="minorHAnsi" w:cstheme="minorHAnsi"/>
        </w:rPr>
        <w:t>la</w:t>
      </w:r>
      <w:r w:rsidRPr="00EB139C">
        <w:rPr>
          <w:rFonts w:asciiTheme="minorHAnsi" w:hAnsiTheme="minorHAnsi" w:cstheme="minorHAnsi"/>
          <w:spacing w:val="-1"/>
        </w:rPr>
        <w:t xml:space="preserve"> </w:t>
      </w:r>
      <w:r w:rsidRPr="00EB139C">
        <w:rPr>
          <w:rFonts w:asciiTheme="minorHAnsi" w:hAnsiTheme="minorHAnsi" w:cstheme="minorHAnsi"/>
        </w:rPr>
        <w:t>levée</w:t>
      </w:r>
      <w:r w:rsidRPr="00EB139C">
        <w:rPr>
          <w:rFonts w:asciiTheme="minorHAnsi" w:hAnsiTheme="minorHAnsi" w:cstheme="minorHAnsi"/>
          <w:spacing w:val="-1"/>
        </w:rPr>
        <w:t xml:space="preserve"> </w:t>
      </w:r>
      <w:r w:rsidRPr="00EB139C">
        <w:rPr>
          <w:rFonts w:asciiTheme="minorHAnsi" w:hAnsiTheme="minorHAnsi" w:cstheme="minorHAnsi"/>
        </w:rPr>
        <w:t>de</w:t>
      </w:r>
      <w:r w:rsidRPr="00EB139C">
        <w:rPr>
          <w:rFonts w:asciiTheme="minorHAnsi" w:hAnsiTheme="minorHAnsi" w:cstheme="minorHAnsi"/>
          <w:spacing w:val="-1"/>
        </w:rPr>
        <w:t xml:space="preserve"> </w:t>
      </w:r>
      <w:r w:rsidRPr="00EB139C">
        <w:rPr>
          <w:rFonts w:asciiTheme="minorHAnsi" w:hAnsiTheme="minorHAnsi" w:cstheme="minorHAnsi"/>
        </w:rPr>
        <w:t>la</w:t>
      </w:r>
      <w:r w:rsidRPr="00EB139C">
        <w:rPr>
          <w:rFonts w:asciiTheme="minorHAnsi" w:hAnsiTheme="minorHAnsi" w:cstheme="minorHAnsi"/>
          <w:spacing w:val="-1"/>
        </w:rPr>
        <w:t xml:space="preserve"> </w:t>
      </w:r>
      <w:r w:rsidRPr="00EB139C">
        <w:rPr>
          <w:rFonts w:asciiTheme="minorHAnsi" w:hAnsiTheme="minorHAnsi" w:cstheme="minorHAnsi"/>
        </w:rPr>
        <w:t>dernière</w:t>
      </w:r>
      <w:r w:rsidRPr="00EB139C">
        <w:rPr>
          <w:rFonts w:asciiTheme="minorHAnsi" w:hAnsiTheme="minorHAnsi" w:cstheme="minorHAnsi"/>
          <w:spacing w:val="-2"/>
        </w:rPr>
        <w:t xml:space="preserve"> </w:t>
      </w:r>
      <w:r w:rsidRPr="00EB139C">
        <w:rPr>
          <w:rFonts w:asciiTheme="minorHAnsi" w:hAnsiTheme="minorHAnsi" w:cstheme="minorHAnsi"/>
        </w:rPr>
        <w:t>réserve.</w:t>
      </w:r>
    </w:p>
    <w:sectPr w:rsidR="008F4FA2" w:rsidRPr="00EB139C" w:rsidSect="005B05E5">
      <w:headerReference w:type="default" r:id="rId10"/>
      <w:footerReference w:type="default" r:id="rId11"/>
      <w:pgSz w:w="11910" w:h="16840"/>
      <w:pgMar w:top="993" w:right="995" w:bottom="560" w:left="851" w:header="284" w:footer="367"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740C7" w14:textId="77777777" w:rsidR="000A0A34" w:rsidRDefault="000A0A34" w:rsidP="008F4FA2">
      <w:r>
        <w:separator/>
      </w:r>
    </w:p>
  </w:endnote>
  <w:endnote w:type="continuationSeparator" w:id="0">
    <w:p w14:paraId="516F9FC2" w14:textId="77777777" w:rsidR="000A0A34" w:rsidRDefault="000A0A34" w:rsidP="008F4F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69740"/>
      <w:docPartObj>
        <w:docPartGallery w:val="Page Numbers (Bottom of Page)"/>
        <w:docPartUnique/>
      </w:docPartObj>
    </w:sdtPr>
    <w:sdtEndPr>
      <w:rPr>
        <w:b/>
        <w:sz w:val="24"/>
        <w:szCs w:val="24"/>
      </w:rPr>
    </w:sdtEndPr>
    <w:sdtContent>
      <w:p w14:paraId="3D63540A" w14:textId="77777777" w:rsidR="00CF04FA" w:rsidRDefault="00CF04FA">
        <w:pPr>
          <w:pStyle w:val="Pieddepage"/>
          <w:jc w:val="right"/>
        </w:pPr>
        <w:r>
          <w:t xml:space="preserve">Page </w:t>
        </w:r>
        <w:r w:rsidR="008A1E07">
          <w:rPr>
            <w:b/>
            <w:sz w:val="24"/>
            <w:szCs w:val="24"/>
          </w:rPr>
          <w:fldChar w:fldCharType="begin"/>
        </w:r>
        <w:r>
          <w:rPr>
            <w:b/>
          </w:rPr>
          <w:instrText>PAGE</w:instrText>
        </w:r>
        <w:r w:rsidR="008A1E07">
          <w:rPr>
            <w:b/>
            <w:sz w:val="24"/>
            <w:szCs w:val="24"/>
          </w:rPr>
          <w:fldChar w:fldCharType="separate"/>
        </w:r>
        <w:r w:rsidR="00B87085">
          <w:rPr>
            <w:b/>
            <w:noProof/>
          </w:rPr>
          <w:t>3</w:t>
        </w:r>
        <w:r w:rsidR="008A1E07">
          <w:rPr>
            <w:b/>
            <w:sz w:val="24"/>
            <w:szCs w:val="24"/>
          </w:rPr>
          <w:fldChar w:fldCharType="end"/>
        </w:r>
        <w:r>
          <w:t xml:space="preserve"> sur </w:t>
        </w:r>
        <w:r w:rsidR="008A1E07">
          <w:rPr>
            <w:b/>
            <w:sz w:val="24"/>
            <w:szCs w:val="24"/>
          </w:rPr>
          <w:fldChar w:fldCharType="begin"/>
        </w:r>
        <w:r>
          <w:rPr>
            <w:b/>
          </w:rPr>
          <w:instrText>NUMPAGES</w:instrText>
        </w:r>
        <w:r w:rsidR="008A1E07">
          <w:rPr>
            <w:b/>
            <w:sz w:val="24"/>
            <w:szCs w:val="24"/>
          </w:rPr>
          <w:fldChar w:fldCharType="separate"/>
        </w:r>
        <w:r w:rsidR="00B87085">
          <w:rPr>
            <w:b/>
            <w:noProof/>
          </w:rPr>
          <w:t>11</w:t>
        </w:r>
        <w:r w:rsidR="008A1E07">
          <w:rPr>
            <w:b/>
            <w:sz w:val="24"/>
            <w:szCs w:val="24"/>
          </w:rPr>
          <w:fldChar w:fldCharType="end"/>
        </w:r>
      </w:p>
    </w:sdtContent>
  </w:sdt>
  <w:p w14:paraId="269BDEAC" w14:textId="77777777" w:rsidR="00CF04FA" w:rsidRDefault="00CF04FA">
    <w:pPr>
      <w:pStyle w:val="Corpsdetexte"/>
      <w:spacing w:line="14" w:lineRule="auto"/>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D929C" w14:textId="77777777" w:rsidR="000A0A34" w:rsidRDefault="000A0A34" w:rsidP="008F4FA2">
      <w:r>
        <w:separator/>
      </w:r>
    </w:p>
  </w:footnote>
  <w:footnote w:type="continuationSeparator" w:id="0">
    <w:p w14:paraId="37C9ABDD" w14:textId="77777777" w:rsidR="000A0A34" w:rsidRDefault="000A0A34" w:rsidP="008F4F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7064C" w14:textId="77777777" w:rsidR="00FB312B" w:rsidRDefault="00FB312B" w:rsidP="00FB312B">
    <w:pPr>
      <w:pStyle w:val="Corpsdetexte"/>
      <w:jc w:val="center"/>
      <w:rPr>
        <w:sz w:val="14"/>
      </w:rPr>
    </w:pPr>
    <w:r w:rsidRPr="003C759E">
      <w:rPr>
        <w:sz w:val="14"/>
      </w:rPr>
      <w:t>Mission AMO pour la mise en sécurité de plusieurs bâtiments du CH de l’Agglomération Montargoise</w:t>
    </w:r>
  </w:p>
  <w:p w14:paraId="687B5A06" w14:textId="3248C9C4" w:rsidR="00CF04FA" w:rsidRPr="00E019ED" w:rsidRDefault="00534A46" w:rsidP="00EB139C">
    <w:pPr>
      <w:pStyle w:val="Corpsdetexte"/>
      <w:ind w:left="0"/>
      <w:jc w:val="center"/>
      <w:rPr>
        <w:sz w:val="14"/>
      </w:rPr>
    </w:pPr>
    <w:r>
      <w:rPr>
        <w:sz w:val="14"/>
      </w:rPr>
      <w:t>MAPA/CCTP/202</w:t>
    </w:r>
    <w:r w:rsidR="00E02DBE">
      <w:rPr>
        <w:sz w:val="14"/>
      </w:rPr>
      <w:t>5-</w:t>
    </w:r>
    <w:r w:rsidR="001548F5">
      <w:rPr>
        <w:sz w:val="14"/>
      </w:rPr>
      <w:t>40</w:t>
    </w:r>
  </w:p>
  <w:p w14:paraId="5F398619" w14:textId="77777777" w:rsidR="00CF04FA" w:rsidRDefault="00CF04FA">
    <w:pPr>
      <w:pStyle w:val="En-tte"/>
    </w:pPr>
  </w:p>
  <w:p w14:paraId="3CDA58D4" w14:textId="77777777" w:rsidR="00CF04FA" w:rsidRDefault="00CF04FA">
    <w:pPr>
      <w:pStyle w:val="Corpsdetexte"/>
      <w:spacing w:line="14" w:lineRule="auto"/>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0118E"/>
    <w:multiLevelType w:val="hybridMultilevel"/>
    <w:tmpl w:val="2F1008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630A09"/>
    <w:multiLevelType w:val="hybridMultilevel"/>
    <w:tmpl w:val="609A91F0"/>
    <w:lvl w:ilvl="0" w:tplc="A5C638A0">
      <w:numFmt w:val="bullet"/>
      <w:lvlText w:val="•"/>
      <w:lvlJc w:val="left"/>
      <w:pPr>
        <w:ind w:left="1440" w:hanging="720"/>
      </w:pPr>
      <w:rPr>
        <w:rFonts w:ascii="Calibri" w:eastAsia="Calibr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0379635D"/>
    <w:multiLevelType w:val="hybridMultilevel"/>
    <w:tmpl w:val="886C22CA"/>
    <w:lvl w:ilvl="0" w:tplc="283037B2">
      <w:numFmt w:val="bullet"/>
      <w:lvlText w:val=""/>
      <w:lvlJc w:val="left"/>
      <w:pPr>
        <w:ind w:left="964" w:hanging="360"/>
      </w:pPr>
      <w:rPr>
        <w:rFonts w:ascii="Symbol" w:eastAsia="Symbol" w:hAnsi="Symbol" w:cs="Symbol" w:hint="default"/>
        <w:color w:val="001F60"/>
        <w:w w:val="99"/>
        <w:sz w:val="20"/>
        <w:szCs w:val="20"/>
        <w:lang w:val="fr-FR" w:eastAsia="en-US" w:bidi="ar-SA"/>
      </w:rPr>
    </w:lvl>
    <w:lvl w:ilvl="1" w:tplc="1F3814E2">
      <w:numFmt w:val="bullet"/>
      <w:lvlText w:val=""/>
      <w:lvlJc w:val="left"/>
      <w:pPr>
        <w:ind w:left="1684" w:hanging="360"/>
      </w:pPr>
      <w:rPr>
        <w:rFonts w:ascii="Symbol" w:eastAsia="Symbol" w:hAnsi="Symbol" w:cs="Symbol" w:hint="default"/>
        <w:color w:val="001F60"/>
        <w:w w:val="99"/>
        <w:sz w:val="20"/>
        <w:szCs w:val="20"/>
        <w:lang w:val="fr-FR" w:eastAsia="en-US" w:bidi="ar-SA"/>
      </w:rPr>
    </w:lvl>
    <w:lvl w:ilvl="2" w:tplc="A326631C">
      <w:numFmt w:val="bullet"/>
      <w:lvlText w:val="•"/>
      <w:lvlJc w:val="left"/>
      <w:pPr>
        <w:ind w:left="2727" w:hanging="360"/>
      </w:pPr>
      <w:rPr>
        <w:rFonts w:hint="default"/>
        <w:lang w:val="fr-FR" w:eastAsia="en-US" w:bidi="ar-SA"/>
      </w:rPr>
    </w:lvl>
    <w:lvl w:ilvl="3" w:tplc="C7409B82">
      <w:numFmt w:val="bullet"/>
      <w:lvlText w:val="•"/>
      <w:lvlJc w:val="left"/>
      <w:pPr>
        <w:ind w:left="3774" w:hanging="360"/>
      </w:pPr>
      <w:rPr>
        <w:rFonts w:hint="default"/>
        <w:lang w:val="fr-FR" w:eastAsia="en-US" w:bidi="ar-SA"/>
      </w:rPr>
    </w:lvl>
    <w:lvl w:ilvl="4" w:tplc="44A87286">
      <w:numFmt w:val="bullet"/>
      <w:lvlText w:val="•"/>
      <w:lvlJc w:val="left"/>
      <w:pPr>
        <w:ind w:left="4822" w:hanging="360"/>
      </w:pPr>
      <w:rPr>
        <w:rFonts w:hint="default"/>
        <w:lang w:val="fr-FR" w:eastAsia="en-US" w:bidi="ar-SA"/>
      </w:rPr>
    </w:lvl>
    <w:lvl w:ilvl="5" w:tplc="14D2230A">
      <w:numFmt w:val="bullet"/>
      <w:lvlText w:val="•"/>
      <w:lvlJc w:val="left"/>
      <w:pPr>
        <w:ind w:left="5869" w:hanging="360"/>
      </w:pPr>
      <w:rPr>
        <w:rFonts w:hint="default"/>
        <w:lang w:val="fr-FR" w:eastAsia="en-US" w:bidi="ar-SA"/>
      </w:rPr>
    </w:lvl>
    <w:lvl w:ilvl="6" w:tplc="AE8EFF32">
      <w:numFmt w:val="bullet"/>
      <w:lvlText w:val="•"/>
      <w:lvlJc w:val="left"/>
      <w:pPr>
        <w:ind w:left="6916" w:hanging="360"/>
      </w:pPr>
      <w:rPr>
        <w:rFonts w:hint="default"/>
        <w:lang w:val="fr-FR" w:eastAsia="en-US" w:bidi="ar-SA"/>
      </w:rPr>
    </w:lvl>
    <w:lvl w:ilvl="7" w:tplc="AFC4885E">
      <w:numFmt w:val="bullet"/>
      <w:lvlText w:val="•"/>
      <w:lvlJc w:val="left"/>
      <w:pPr>
        <w:ind w:left="7964" w:hanging="360"/>
      </w:pPr>
      <w:rPr>
        <w:rFonts w:hint="default"/>
        <w:lang w:val="fr-FR" w:eastAsia="en-US" w:bidi="ar-SA"/>
      </w:rPr>
    </w:lvl>
    <w:lvl w:ilvl="8" w:tplc="F78AFFF2">
      <w:numFmt w:val="bullet"/>
      <w:lvlText w:val="•"/>
      <w:lvlJc w:val="left"/>
      <w:pPr>
        <w:ind w:left="9011" w:hanging="360"/>
      </w:pPr>
      <w:rPr>
        <w:rFonts w:hint="default"/>
        <w:lang w:val="fr-FR" w:eastAsia="en-US" w:bidi="ar-SA"/>
      </w:rPr>
    </w:lvl>
  </w:abstractNum>
  <w:abstractNum w:abstractNumId="3" w15:restartNumberingAfterBreak="0">
    <w:nsid w:val="087F115F"/>
    <w:multiLevelType w:val="hybridMultilevel"/>
    <w:tmpl w:val="19622454"/>
    <w:lvl w:ilvl="0" w:tplc="B434B7F8">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F9621A"/>
    <w:multiLevelType w:val="hybridMultilevel"/>
    <w:tmpl w:val="B02E4620"/>
    <w:lvl w:ilvl="0" w:tplc="A2504446">
      <w:start w:val="1"/>
      <w:numFmt w:val="lowerLetter"/>
      <w:lvlText w:val="%1)"/>
      <w:lvlJc w:val="left"/>
      <w:pPr>
        <w:ind w:left="928" w:hanging="569"/>
        <w:jc w:val="right"/>
      </w:pPr>
      <w:rPr>
        <w:rFonts w:ascii="Calibri" w:eastAsia="Calibri" w:hAnsi="Calibri" w:cs="Calibri" w:hint="default"/>
        <w:i/>
        <w:iCs/>
        <w:color w:val="001F60"/>
        <w:w w:val="98"/>
        <w:sz w:val="20"/>
        <w:szCs w:val="20"/>
        <w:lang w:val="fr-FR" w:eastAsia="en-US" w:bidi="ar-SA"/>
      </w:rPr>
    </w:lvl>
    <w:lvl w:ilvl="1" w:tplc="C1EE566C">
      <w:numFmt w:val="bullet"/>
      <w:lvlText w:val="•"/>
      <w:lvlJc w:val="left"/>
      <w:pPr>
        <w:ind w:left="1938" w:hanging="569"/>
      </w:pPr>
      <w:rPr>
        <w:rFonts w:hint="default"/>
        <w:lang w:val="fr-FR" w:eastAsia="en-US" w:bidi="ar-SA"/>
      </w:rPr>
    </w:lvl>
    <w:lvl w:ilvl="2" w:tplc="C97672DC">
      <w:numFmt w:val="bullet"/>
      <w:lvlText w:val="•"/>
      <w:lvlJc w:val="left"/>
      <w:pPr>
        <w:ind w:left="2957" w:hanging="569"/>
      </w:pPr>
      <w:rPr>
        <w:rFonts w:hint="default"/>
        <w:lang w:val="fr-FR" w:eastAsia="en-US" w:bidi="ar-SA"/>
      </w:rPr>
    </w:lvl>
    <w:lvl w:ilvl="3" w:tplc="D57CA624">
      <w:numFmt w:val="bullet"/>
      <w:lvlText w:val="•"/>
      <w:lvlJc w:val="left"/>
      <w:pPr>
        <w:ind w:left="3975" w:hanging="569"/>
      </w:pPr>
      <w:rPr>
        <w:rFonts w:hint="default"/>
        <w:lang w:val="fr-FR" w:eastAsia="en-US" w:bidi="ar-SA"/>
      </w:rPr>
    </w:lvl>
    <w:lvl w:ilvl="4" w:tplc="4FDAD848">
      <w:numFmt w:val="bullet"/>
      <w:lvlText w:val="•"/>
      <w:lvlJc w:val="left"/>
      <w:pPr>
        <w:ind w:left="4994" w:hanging="569"/>
      </w:pPr>
      <w:rPr>
        <w:rFonts w:hint="default"/>
        <w:lang w:val="fr-FR" w:eastAsia="en-US" w:bidi="ar-SA"/>
      </w:rPr>
    </w:lvl>
    <w:lvl w:ilvl="5" w:tplc="F8FA534C">
      <w:numFmt w:val="bullet"/>
      <w:lvlText w:val="•"/>
      <w:lvlJc w:val="left"/>
      <w:pPr>
        <w:ind w:left="6013" w:hanging="569"/>
      </w:pPr>
      <w:rPr>
        <w:rFonts w:hint="default"/>
        <w:lang w:val="fr-FR" w:eastAsia="en-US" w:bidi="ar-SA"/>
      </w:rPr>
    </w:lvl>
    <w:lvl w:ilvl="6" w:tplc="2362B7EA">
      <w:numFmt w:val="bullet"/>
      <w:lvlText w:val="•"/>
      <w:lvlJc w:val="left"/>
      <w:pPr>
        <w:ind w:left="7031" w:hanging="569"/>
      </w:pPr>
      <w:rPr>
        <w:rFonts w:hint="default"/>
        <w:lang w:val="fr-FR" w:eastAsia="en-US" w:bidi="ar-SA"/>
      </w:rPr>
    </w:lvl>
    <w:lvl w:ilvl="7" w:tplc="42FADC68">
      <w:numFmt w:val="bullet"/>
      <w:lvlText w:val="•"/>
      <w:lvlJc w:val="left"/>
      <w:pPr>
        <w:ind w:left="8050" w:hanging="569"/>
      </w:pPr>
      <w:rPr>
        <w:rFonts w:hint="default"/>
        <w:lang w:val="fr-FR" w:eastAsia="en-US" w:bidi="ar-SA"/>
      </w:rPr>
    </w:lvl>
    <w:lvl w:ilvl="8" w:tplc="FA621D94">
      <w:numFmt w:val="bullet"/>
      <w:lvlText w:val="•"/>
      <w:lvlJc w:val="left"/>
      <w:pPr>
        <w:ind w:left="9069" w:hanging="569"/>
      </w:pPr>
      <w:rPr>
        <w:rFonts w:hint="default"/>
        <w:lang w:val="fr-FR" w:eastAsia="en-US" w:bidi="ar-SA"/>
      </w:rPr>
    </w:lvl>
  </w:abstractNum>
  <w:abstractNum w:abstractNumId="5" w15:restartNumberingAfterBreak="0">
    <w:nsid w:val="0A9B7BDF"/>
    <w:multiLevelType w:val="multilevel"/>
    <w:tmpl w:val="F4EEC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037BE3"/>
    <w:multiLevelType w:val="hybridMultilevel"/>
    <w:tmpl w:val="12EEAEC0"/>
    <w:lvl w:ilvl="0" w:tplc="AC467E34">
      <w:start w:val="1"/>
      <w:numFmt w:val="bullet"/>
      <w:lvlText w:val=""/>
      <w:lvlJc w:val="left"/>
      <w:pPr>
        <w:ind w:left="1323"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CB7275"/>
    <w:multiLevelType w:val="hybridMultilevel"/>
    <w:tmpl w:val="091CEE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E383222"/>
    <w:multiLevelType w:val="hybridMultilevel"/>
    <w:tmpl w:val="849A8F0A"/>
    <w:lvl w:ilvl="0" w:tplc="83C4601C">
      <w:numFmt w:val="bullet"/>
      <w:lvlText w:val="-"/>
      <w:lvlJc w:val="left"/>
      <w:pPr>
        <w:ind w:left="963" w:hanging="360"/>
      </w:pPr>
      <w:rPr>
        <w:rFonts w:ascii="Calibri" w:eastAsia="Calibri" w:hAnsi="Calibri" w:cs="Calibri" w:hint="default"/>
        <w:color w:val="001F60"/>
      </w:rPr>
    </w:lvl>
    <w:lvl w:ilvl="1" w:tplc="040C0003" w:tentative="1">
      <w:start w:val="1"/>
      <w:numFmt w:val="bullet"/>
      <w:lvlText w:val="o"/>
      <w:lvlJc w:val="left"/>
      <w:pPr>
        <w:ind w:left="1683" w:hanging="360"/>
      </w:pPr>
      <w:rPr>
        <w:rFonts w:ascii="Courier New" w:hAnsi="Courier New" w:cs="Courier New" w:hint="default"/>
      </w:rPr>
    </w:lvl>
    <w:lvl w:ilvl="2" w:tplc="040C0005" w:tentative="1">
      <w:start w:val="1"/>
      <w:numFmt w:val="bullet"/>
      <w:lvlText w:val=""/>
      <w:lvlJc w:val="left"/>
      <w:pPr>
        <w:ind w:left="2403" w:hanging="360"/>
      </w:pPr>
      <w:rPr>
        <w:rFonts w:ascii="Wingdings" w:hAnsi="Wingdings" w:hint="default"/>
      </w:rPr>
    </w:lvl>
    <w:lvl w:ilvl="3" w:tplc="040C0001" w:tentative="1">
      <w:start w:val="1"/>
      <w:numFmt w:val="bullet"/>
      <w:lvlText w:val=""/>
      <w:lvlJc w:val="left"/>
      <w:pPr>
        <w:ind w:left="3123" w:hanging="360"/>
      </w:pPr>
      <w:rPr>
        <w:rFonts w:ascii="Symbol" w:hAnsi="Symbol" w:hint="default"/>
      </w:rPr>
    </w:lvl>
    <w:lvl w:ilvl="4" w:tplc="040C0003" w:tentative="1">
      <w:start w:val="1"/>
      <w:numFmt w:val="bullet"/>
      <w:lvlText w:val="o"/>
      <w:lvlJc w:val="left"/>
      <w:pPr>
        <w:ind w:left="3843" w:hanging="360"/>
      </w:pPr>
      <w:rPr>
        <w:rFonts w:ascii="Courier New" w:hAnsi="Courier New" w:cs="Courier New" w:hint="default"/>
      </w:rPr>
    </w:lvl>
    <w:lvl w:ilvl="5" w:tplc="040C0005" w:tentative="1">
      <w:start w:val="1"/>
      <w:numFmt w:val="bullet"/>
      <w:lvlText w:val=""/>
      <w:lvlJc w:val="left"/>
      <w:pPr>
        <w:ind w:left="4563" w:hanging="360"/>
      </w:pPr>
      <w:rPr>
        <w:rFonts w:ascii="Wingdings" w:hAnsi="Wingdings" w:hint="default"/>
      </w:rPr>
    </w:lvl>
    <w:lvl w:ilvl="6" w:tplc="040C0001" w:tentative="1">
      <w:start w:val="1"/>
      <w:numFmt w:val="bullet"/>
      <w:lvlText w:val=""/>
      <w:lvlJc w:val="left"/>
      <w:pPr>
        <w:ind w:left="5283" w:hanging="360"/>
      </w:pPr>
      <w:rPr>
        <w:rFonts w:ascii="Symbol" w:hAnsi="Symbol" w:hint="default"/>
      </w:rPr>
    </w:lvl>
    <w:lvl w:ilvl="7" w:tplc="040C0003" w:tentative="1">
      <w:start w:val="1"/>
      <w:numFmt w:val="bullet"/>
      <w:lvlText w:val="o"/>
      <w:lvlJc w:val="left"/>
      <w:pPr>
        <w:ind w:left="6003" w:hanging="360"/>
      </w:pPr>
      <w:rPr>
        <w:rFonts w:ascii="Courier New" w:hAnsi="Courier New" w:cs="Courier New" w:hint="default"/>
      </w:rPr>
    </w:lvl>
    <w:lvl w:ilvl="8" w:tplc="040C0005" w:tentative="1">
      <w:start w:val="1"/>
      <w:numFmt w:val="bullet"/>
      <w:lvlText w:val=""/>
      <w:lvlJc w:val="left"/>
      <w:pPr>
        <w:ind w:left="6723" w:hanging="360"/>
      </w:pPr>
      <w:rPr>
        <w:rFonts w:ascii="Wingdings" w:hAnsi="Wingdings" w:hint="default"/>
      </w:rPr>
    </w:lvl>
  </w:abstractNum>
  <w:abstractNum w:abstractNumId="9" w15:restartNumberingAfterBreak="0">
    <w:nsid w:val="0F6675C2"/>
    <w:multiLevelType w:val="multilevel"/>
    <w:tmpl w:val="4A40E948"/>
    <w:lvl w:ilvl="0">
      <w:start w:val="3"/>
      <w:numFmt w:val="upperRoman"/>
      <w:lvlText w:val="%1"/>
      <w:lvlJc w:val="left"/>
      <w:pPr>
        <w:ind w:left="1100" w:hanging="660"/>
      </w:pPr>
      <w:rPr>
        <w:rFonts w:hint="default"/>
        <w:lang w:val="fr-FR" w:eastAsia="en-US" w:bidi="ar-SA"/>
      </w:rPr>
    </w:lvl>
    <w:lvl w:ilvl="1">
      <w:start w:val="1"/>
      <w:numFmt w:val="decimal"/>
      <w:lvlText w:val="%1.%2."/>
      <w:lvlJc w:val="left"/>
      <w:pPr>
        <w:ind w:left="1100" w:hanging="660"/>
      </w:pPr>
      <w:rPr>
        <w:rFonts w:ascii="Calibri" w:eastAsia="Calibri" w:hAnsi="Calibri" w:cs="Calibri" w:hint="default"/>
        <w:color w:val="001F60"/>
        <w:spacing w:val="-2"/>
        <w:w w:val="99"/>
        <w:sz w:val="20"/>
        <w:szCs w:val="20"/>
        <w:lang w:val="fr-FR" w:eastAsia="en-US" w:bidi="ar-SA"/>
      </w:rPr>
    </w:lvl>
    <w:lvl w:ilvl="2">
      <w:start w:val="1"/>
      <w:numFmt w:val="decimal"/>
      <w:lvlText w:val="%1.%2.%3."/>
      <w:lvlJc w:val="left"/>
      <w:pPr>
        <w:ind w:left="1540" w:hanging="881"/>
      </w:pPr>
      <w:rPr>
        <w:rFonts w:ascii="Calibri" w:eastAsia="Calibri" w:hAnsi="Calibri" w:cs="Calibri" w:hint="default"/>
        <w:color w:val="001F60"/>
        <w:spacing w:val="-2"/>
        <w:w w:val="99"/>
        <w:sz w:val="20"/>
        <w:szCs w:val="20"/>
        <w:lang w:val="fr-FR" w:eastAsia="en-US" w:bidi="ar-SA"/>
      </w:rPr>
    </w:lvl>
    <w:lvl w:ilvl="3">
      <w:numFmt w:val="bullet"/>
      <w:lvlText w:val="•"/>
      <w:lvlJc w:val="left"/>
      <w:pPr>
        <w:ind w:left="3665" w:hanging="881"/>
      </w:pPr>
      <w:rPr>
        <w:rFonts w:hint="default"/>
        <w:lang w:val="fr-FR" w:eastAsia="en-US" w:bidi="ar-SA"/>
      </w:rPr>
    </w:lvl>
    <w:lvl w:ilvl="4">
      <w:numFmt w:val="bullet"/>
      <w:lvlText w:val="•"/>
      <w:lvlJc w:val="left"/>
      <w:pPr>
        <w:ind w:left="4728" w:hanging="881"/>
      </w:pPr>
      <w:rPr>
        <w:rFonts w:hint="default"/>
        <w:lang w:val="fr-FR" w:eastAsia="en-US" w:bidi="ar-SA"/>
      </w:rPr>
    </w:lvl>
    <w:lvl w:ilvl="5">
      <w:numFmt w:val="bullet"/>
      <w:lvlText w:val="•"/>
      <w:lvlJc w:val="left"/>
      <w:pPr>
        <w:ind w:left="5791" w:hanging="881"/>
      </w:pPr>
      <w:rPr>
        <w:rFonts w:hint="default"/>
        <w:lang w:val="fr-FR" w:eastAsia="en-US" w:bidi="ar-SA"/>
      </w:rPr>
    </w:lvl>
    <w:lvl w:ilvl="6">
      <w:numFmt w:val="bullet"/>
      <w:lvlText w:val="•"/>
      <w:lvlJc w:val="left"/>
      <w:pPr>
        <w:ind w:left="6854" w:hanging="881"/>
      </w:pPr>
      <w:rPr>
        <w:rFonts w:hint="default"/>
        <w:lang w:val="fr-FR" w:eastAsia="en-US" w:bidi="ar-SA"/>
      </w:rPr>
    </w:lvl>
    <w:lvl w:ilvl="7">
      <w:numFmt w:val="bullet"/>
      <w:lvlText w:val="•"/>
      <w:lvlJc w:val="left"/>
      <w:pPr>
        <w:ind w:left="7917" w:hanging="881"/>
      </w:pPr>
      <w:rPr>
        <w:rFonts w:hint="default"/>
        <w:lang w:val="fr-FR" w:eastAsia="en-US" w:bidi="ar-SA"/>
      </w:rPr>
    </w:lvl>
    <w:lvl w:ilvl="8">
      <w:numFmt w:val="bullet"/>
      <w:lvlText w:val="•"/>
      <w:lvlJc w:val="left"/>
      <w:pPr>
        <w:ind w:left="8980" w:hanging="881"/>
      </w:pPr>
      <w:rPr>
        <w:rFonts w:hint="default"/>
        <w:lang w:val="fr-FR" w:eastAsia="en-US" w:bidi="ar-SA"/>
      </w:rPr>
    </w:lvl>
  </w:abstractNum>
  <w:abstractNum w:abstractNumId="10" w15:restartNumberingAfterBreak="0">
    <w:nsid w:val="1139633E"/>
    <w:multiLevelType w:val="hybridMultilevel"/>
    <w:tmpl w:val="02BE83BC"/>
    <w:lvl w:ilvl="0" w:tplc="63E60C60">
      <w:numFmt w:val="bullet"/>
      <w:lvlText w:val=""/>
      <w:lvlJc w:val="left"/>
      <w:pPr>
        <w:ind w:left="1364" w:hanging="360"/>
      </w:pPr>
      <w:rPr>
        <w:rFonts w:ascii="Symbol" w:eastAsia="Symbol" w:hAnsi="Symbol" w:cs="Symbol" w:hint="default"/>
        <w:color w:val="001F60"/>
        <w:w w:val="99"/>
        <w:sz w:val="20"/>
        <w:szCs w:val="20"/>
        <w:lang w:val="fr-FR" w:eastAsia="en-US" w:bidi="ar-SA"/>
      </w:rPr>
    </w:lvl>
    <w:lvl w:ilvl="1" w:tplc="1FA699C6">
      <w:numFmt w:val="bullet"/>
      <w:lvlText w:val="•"/>
      <w:lvlJc w:val="left"/>
      <w:pPr>
        <w:ind w:left="2334" w:hanging="360"/>
      </w:pPr>
      <w:rPr>
        <w:rFonts w:hint="default"/>
        <w:lang w:val="fr-FR" w:eastAsia="en-US" w:bidi="ar-SA"/>
      </w:rPr>
    </w:lvl>
    <w:lvl w:ilvl="2" w:tplc="BC56A4E4">
      <w:numFmt w:val="bullet"/>
      <w:lvlText w:val="•"/>
      <w:lvlJc w:val="left"/>
      <w:pPr>
        <w:ind w:left="3309" w:hanging="360"/>
      </w:pPr>
      <w:rPr>
        <w:rFonts w:hint="default"/>
        <w:lang w:val="fr-FR" w:eastAsia="en-US" w:bidi="ar-SA"/>
      </w:rPr>
    </w:lvl>
    <w:lvl w:ilvl="3" w:tplc="2EC2505C">
      <w:numFmt w:val="bullet"/>
      <w:lvlText w:val="•"/>
      <w:lvlJc w:val="left"/>
      <w:pPr>
        <w:ind w:left="4283" w:hanging="360"/>
      </w:pPr>
      <w:rPr>
        <w:rFonts w:hint="default"/>
        <w:lang w:val="fr-FR" w:eastAsia="en-US" w:bidi="ar-SA"/>
      </w:rPr>
    </w:lvl>
    <w:lvl w:ilvl="4" w:tplc="3C143296">
      <w:numFmt w:val="bullet"/>
      <w:lvlText w:val="•"/>
      <w:lvlJc w:val="left"/>
      <w:pPr>
        <w:ind w:left="5258" w:hanging="360"/>
      </w:pPr>
      <w:rPr>
        <w:rFonts w:hint="default"/>
        <w:lang w:val="fr-FR" w:eastAsia="en-US" w:bidi="ar-SA"/>
      </w:rPr>
    </w:lvl>
    <w:lvl w:ilvl="5" w:tplc="033438E4">
      <w:numFmt w:val="bullet"/>
      <w:lvlText w:val="•"/>
      <w:lvlJc w:val="left"/>
      <w:pPr>
        <w:ind w:left="6233" w:hanging="360"/>
      </w:pPr>
      <w:rPr>
        <w:rFonts w:hint="default"/>
        <w:lang w:val="fr-FR" w:eastAsia="en-US" w:bidi="ar-SA"/>
      </w:rPr>
    </w:lvl>
    <w:lvl w:ilvl="6" w:tplc="CDF49D9C">
      <w:numFmt w:val="bullet"/>
      <w:lvlText w:val="•"/>
      <w:lvlJc w:val="left"/>
      <w:pPr>
        <w:ind w:left="7207" w:hanging="360"/>
      </w:pPr>
      <w:rPr>
        <w:rFonts w:hint="default"/>
        <w:lang w:val="fr-FR" w:eastAsia="en-US" w:bidi="ar-SA"/>
      </w:rPr>
    </w:lvl>
    <w:lvl w:ilvl="7" w:tplc="DAAA6968">
      <w:numFmt w:val="bullet"/>
      <w:lvlText w:val="•"/>
      <w:lvlJc w:val="left"/>
      <w:pPr>
        <w:ind w:left="8182" w:hanging="360"/>
      </w:pPr>
      <w:rPr>
        <w:rFonts w:hint="default"/>
        <w:lang w:val="fr-FR" w:eastAsia="en-US" w:bidi="ar-SA"/>
      </w:rPr>
    </w:lvl>
    <w:lvl w:ilvl="8" w:tplc="4806881A">
      <w:numFmt w:val="bullet"/>
      <w:lvlText w:val="•"/>
      <w:lvlJc w:val="left"/>
      <w:pPr>
        <w:ind w:left="9157" w:hanging="360"/>
      </w:pPr>
      <w:rPr>
        <w:rFonts w:hint="default"/>
        <w:lang w:val="fr-FR" w:eastAsia="en-US" w:bidi="ar-SA"/>
      </w:rPr>
    </w:lvl>
  </w:abstractNum>
  <w:abstractNum w:abstractNumId="11" w15:restartNumberingAfterBreak="0">
    <w:nsid w:val="1140710F"/>
    <w:multiLevelType w:val="multilevel"/>
    <w:tmpl w:val="CD34D9A4"/>
    <w:lvl w:ilvl="0">
      <w:start w:val="3"/>
      <w:numFmt w:val="upperRoman"/>
      <w:lvlText w:val="%1"/>
      <w:lvlJc w:val="left"/>
      <w:pPr>
        <w:ind w:left="1012" w:hanging="432"/>
      </w:pPr>
      <w:rPr>
        <w:rFonts w:hint="default"/>
        <w:lang w:val="fr-FR" w:eastAsia="en-US" w:bidi="ar-SA"/>
      </w:rPr>
    </w:lvl>
    <w:lvl w:ilvl="1">
      <w:start w:val="1"/>
      <w:numFmt w:val="decimal"/>
      <w:lvlText w:val="%1.%2."/>
      <w:lvlJc w:val="left"/>
      <w:pPr>
        <w:ind w:left="1012" w:hanging="432"/>
      </w:pPr>
      <w:rPr>
        <w:rFonts w:ascii="Calibri" w:eastAsia="Calibri" w:hAnsi="Calibri" w:cs="Calibri" w:hint="default"/>
        <w:color w:val="001F60"/>
        <w:spacing w:val="-2"/>
        <w:w w:val="99"/>
        <w:sz w:val="20"/>
        <w:szCs w:val="20"/>
        <w:lang w:val="fr-FR" w:eastAsia="en-US" w:bidi="ar-SA"/>
      </w:rPr>
    </w:lvl>
    <w:lvl w:ilvl="2">
      <w:start w:val="1"/>
      <w:numFmt w:val="decimal"/>
      <w:lvlText w:val="%1.%2.%3."/>
      <w:lvlJc w:val="left"/>
      <w:pPr>
        <w:ind w:left="1636" w:hanging="696"/>
      </w:pPr>
      <w:rPr>
        <w:rFonts w:ascii="Calibri" w:eastAsia="Calibri" w:hAnsi="Calibri" w:cs="Calibri" w:hint="default"/>
        <w:color w:val="001F60"/>
        <w:spacing w:val="-2"/>
        <w:w w:val="99"/>
        <w:sz w:val="20"/>
        <w:szCs w:val="20"/>
        <w:u w:val="single" w:color="001F60"/>
        <w:lang w:val="fr-FR" w:eastAsia="en-US" w:bidi="ar-SA"/>
      </w:rPr>
    </w:lvl>
    <w:lvl w:ilvl="3">
      <w:start w:val="1"/>
      <w:numFmt w:val="lowerLetter"/>
      <w:lvlText w:val="%4)"/>
      <w:lvlJc w:val="left"/>
      <w:pPr>
        <w:ind w:left="3052" w:hanging="672"/>
      </w:pPr>
      <w:rPr>
        <w:rFonts w:ascii="Calibri" w:eastAsia="Calibri" w:hAnsi="Calibri" w:cs="Calibri" w:hint="default"/>
        <w:i/>
        <w:iCs/>
        <w:color w:val="001F60"/>
        <w:w w:val="98"/>
        <w:sz w:val="20"/>
        <w:szCs w:val="20"/>
        <w:lang w:val="fr-FR" w:eastAsia="en-US" w:bidi="ar-SA"/>
      </w:rPr>
    </w:lvl>
    <w:lvl w:ilvl="4">
      <w:numFmt w:val="bullet"/>
      <w:lvlText w:val="-"/>
      <w:lvlJc w:val="left"/>
      <w:pPr>
        <w:ind w:left="2008" w:hanging="360"/>
      </w:pPr>
      <w:rPr>
        <w:rFonts w:ascii="Cambria" w:eastAsia="Cambria" w:hAnsi="Cambria" w:cs="Cambria" w:hint="default"/>
        <w:color w:val="001F60"/>
        <w:w w:val="99"/>
        <w:sz w:val="20"/>
        <w:szCs w:val="20"/>
        <w:lang w:val="fr-FR" w:eastAsia="en-US" w:bidi="ar-SA"/>
      </w:rPr>
    </w:lvl>
    <w:lvl w:ilvl="5">
      <w:numFmt w:val="bullet"/>
      <w:lvlText w:val="•"/>
      <w:lvlJc w:val="left"/>
      <w:pPr>
        <w:ind w:left="4401" w:hanging="360"/>
      </w:pPr>
      <w:rPr>
        <w:rFonts w:hint="default"/>
        <w:lang w:val="fr-FR" w:eastAsia="en-US" w:bidi="ar-SA"/>
      </w:rPr>
    </w:lvl>
    <w:lvl w:ilvl="6">
      <w:numFmt w:val="bullet"/>
      <w:lvlText w:val="•"/>
      <w:lvlJc w:val="left"/>
      <w:pPr>
        <w:ind w:left="5742" w:hanging="360"/>
      </w:pPr>
      <w:rPr>
        <w:rFonts w:hint="default"/>
        <w:lang w:val="fr-FR" w:eastAsia="en-US" w:bidi="ar-SA"/>
      </w:rPr>
    </w:lvl>
    <w:lvl w:ilvl="7">
      <w:numFmt w:val="bullet"/>
      <w:lvlText w:val="•"/>
      <w:lvlJc w:val="left"/>
      <w:pPr>
        <w:ind w:left="7083" w:hanging="360"/>
      </w:pPr>
      <w:rPr>
        <w:rFonts w:hint="default"/>
        <w:lang w:val="fr-FR" w:eastAsia="en-US" w:bidi="ar-SA"/>
      </w:rPr>
    </w:lvl>
    <w:lvl w:ilvl="8">
      <w:numFmt w:val="bullet"/>
      <w:lvlText w:val="•"/>
      <w:lvlJc w:val="left"/>
      <w:pPr>
        <w:ind w:left="8424" w:hanging="360"/>
      </w:pPr>
      <w:rPr>
        <w:rFonts w:hint="default"/>
        <w:lang w:val="fr-FR" w:eastAsia="en-US" w:bidi="ar-SA"/>
      </w:rPr>
    </w:lvl>
  </w:abstractNum>
  <w:abstractNum w:abstractNumId="12" w15:restartNumberingAfterBreak="0">
    <w:nsid w:val="12654FDD"/>
    <w:multiLevelType w:val="hybridMultilevel"/>
    <w:tmpl w:val="457CFE56"/>
    <w:lvl w:ilvl="0" w:tplc="F378FB1E">
      <w:start w:val="1"/>
      <w:numFmt w:val="decimal"/>
      <w:lvlText w:val="%1."/>
      <w:lvlJc w:val="left"/>
      <w:pPr>
        <w:ind w:left="940" w:hanging="360"/>
      </w:pPr>
      <w:rPr>
        <w:rFonts w:ascii="Calibri" w:eastAsia="Calibri" w:hAnsi="Calibri" w:cs="Calibri" w:hint="default"/>
        <w:color w:val="001F60"/>
        <w:w w:val="99"/>
        <w:sz w:val="20"/>
        <w:szCs w:val="20"/>
        <w:lang w:val="fr-FR" w:eastAsia="en-US" w:bidi="ar-SA"/>
      </w:rPr>
    </w:lvl>
    <w:lvl w:ilvl="1" w:tplc="4858BB54">
      <w:numFmt w:val="bullet"/>
      <w:lvlText w:val="•"/>
      <w:lvlJc w:val="left"/>
      <w:pPr>
        <w:ind w:left="1956" w:hanging="360"/>
      </w:pPr>
      <w:rPr>
        <w:rFonts w:hint="default"/>
        <w:lang w:val="fr-FR" w:eastAsia="en-US" w:bidi="ar-SA"/>
      </w:rPr>
    </w:lvl>
    <w:lvl w:ilvl="2" w:tplc="27E017D0">
      <w:numFmt w:val="bullet"/>
      <w:lvlText w:val="•"/>
      <w:lvlJc w:val="left"/>
      <w:pPr>
        <w:ind w:left="2973" w:hanging="360"/>
      </w:pPr>
      <w:rPr>
        <w:rFonts w:hint="default"/>
        <w:lang w:val="fr-FR" w:eastAsia="en-US" w:bidi="ar-SA"/>
      </w:rPr>
    </w:lvl>
    <w:lvl w:ilvl="3" w:tplc="D234B24C">
      <w:numFmt w:val="bullet"/>
      <w:lvlText w:val="•"/>
      <w:lvlJc w:val="left"/>
      <w:pPr>
        <w:ind w:left="3989" w:hanging="360"/>
      </w:pPr>
      <w:rPr>
        <w:rFonts w:hint="default"/>
        <w:lang w:val="fr-FR" w:eastAsia="en-US" w:bidi="ar-SA"/>
      </w:rPr>
    </w:lvl>
    <w:lvl w:ilvl="4" w:tplc="97B22834">
      <w:numFmt w:val="bullet"/>
      <w:lvlText w:val="•"/>
      <w:lvlJc w:val="left"/>
      <w:pPr>
        <w:ind w:left="5006" w:hanging="360"/>
      </w:pPr>
      <w:rPr>
        <w:rFonts w:hint="default"/>
        <w:lang w:val="fr-FR" w:eastAsia="en-US" w:bidi="ar-SA"/>
      </w:rPr>
    </w:lvl>
    <w:lvl w:ilvl="5" w:tplc="CD8E5F0A">
      <w:numFmt w:val="bullet"/>
      <w:lvlText w:val="•"/>
      <w:lvlJc w:val="left"/>
      <w:pPr>
        <w:ind w:left="6023" w:hanging="360"/>
      </w:pPr>
      <w:rPr>
        <w:rFonts w:hint="default"/>
        <w:lang w:val="fr-FR" w:eastAsia="en-US" w:bidi="ar-SA"/>
      </w:rPr>
    </w:lvl>
    <w:lvl w:ilvl="6" w:tplc="76867D6C">
      <w:numFmt w:val="bullet"/>
      <w:lvlText w:val="•"/>
      <w:lvlJc w:val="left"/>
      <w:pPr>
        <w:ind w:left="7039" w:hanging="360"/>
      </w:pPr>
      <w:rPr>
        <w:rFonts w:hint="default"/>
        <w:lang w:val="fr-FR" w:eastAsia="en-US" w:bidi="ar-SA"/>
      </w:rPr>
    </w:lvl>
    <w:lvl w:ilvl="7" w:tplc="3C90B8EE">
      <w:numFmt w:val="bullet"/>
      <w:lvlText w:val="•"/>
      <w:lvlJc w:val="left"/>
      <w:pPr>
        <w:ind w:left="8056" w:hanging="360"/>
      </w:pPr>
      <w:rPr>
        <w:rFonts w:hint="default"/>
        <w:lang w:val="fr-FR" w:eastAsia="en-US" w:bidi="ar-SA"/>
      </w:rPr>
    </w:lvl>
    <w:lvl w:ilvl="8" w:tplc="1048055E">
      <w:numFmt w:val="bullet"/>
      <w:lvlText w:val="•"/>
      <w:lvlJc w:val="left"/>
      <w:pPr>
        <w:ind w:left="9073" w:hanging="360"/>
      </w:pPr>
      <w:rPr>
        <w:rFonts w:hint="default"/>
        <w:lang w:val="fr-FR" w:eastAsia="en-US" w:bidi="ar-SA"/>
      </w:rPr>
    </w:lvl>
  </w:abstractNum>
  <w:abstractNum w:abstractNumId="13" w15:restartNumberingAfterBreak="0">
    <w:nsid w:val="195F79B8"/>
    <w:multiLevelType w:val="hybridMultilevel"/>
    <w:tmpl w:val="0164BFD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9B730DF"/>
    <w:multiLevelType w:val="hybridMultilevel"/>
    <w:tmpl w:val="457CFE56"/>
    <w:lvl w:ilvl="0" w:tplc="FFFFFFFF">
      <w:start w:val="1"/>
      <w:numFmt w:val="decimal"/>
      <w:lvlText w:val="%1."/>
      <w:lvlJc w:val="left"/>
      <w:pPr>
        <w:ind w:left="940" w:hanging="360"/>
      </w:pPr>
      <w:rPr>
        <w:rFonts w:ascii="Calibri" w:eastAsia="Calibri" w:hAnsi="Calibri" w:cs="Calibri" w:hint="default"/>
        <w:color w:val="001F60"/>
        <w:w w:val="99"/>
        <w:sz w:val="20"/>
        <w:szCs w:val="20"/>
        <w:lang w:val="fr-FR" w:eastAsia="en-US" w:bidi="ar-SA"/>
      </w:rPr>
    </w:lvl>
    <w:lvl w:ilvl="1" w:tplc="FFFFFFFF">
      <w:numFmt w:val="bullet"/>
      <w:lvlText w:val="•"/>
      <w:lvlJc w:val="left"/>
      <w:pPr>
        <w:ind w:left="1956" w:hanging="360"/>
      </w:pPr>
      <w:rPr>
        <w:rFonts w:hint="default"/>
        <w:lang w:val="fr-FR" w:eastAsia="en-US" w:bidi="ar-SA"/>
      </w:rPr>
    </w:lvl>
    <w:lvl w:ilvl="2" w:tplc="FFFFFFFF">
      <w:numFmt w:val="bullet"/>
      <w:lvlText w:val="•"/>
      <w:lvlJc w:val="left"/>
      <w:pPr>
        <w:ind w:left="2973" w:hanging="360"/>
      </w:pPr>
      <w:rPr>
        <w:rFonts w:hint="default"/>
        <w:lang w:val="fr-FR" w:eastAsia="en-US" w:bidi="ar-SA"/>
      </w:rPr>
    </w:lvl>
    <w:lvl w:ilvl="3" w:tplc="FFFFFFFF">
      <w:numFmt w:val="bullet"/>
      <w:lvlText w:val="•"/>
      <w:lvlJc w:val="left"/>
      <w:pPr>
        <w:ind w:left="3989" w:hanging="360"/>
      </w:pPr>
      <w:rPr>
        <w:rFonts w:hint="default"/>
        <w:lang w:val="fr-FR" w:eastAsia="en-US" w:bidi="ar-SA"/>
      </w:rPr>
    </w:lvl>
    <w:lvl w:ilvl="4" w:tplc="FFFFFFFF">
      <w:numFmt w:val="bullet"/>
      <w:lvlText w:val="•"/>
      <w:lvlJc w:val="left"/>
      <w:pPr>
        <w:ind w:left="5006" w:hanging="360"/>
      </w:pPr>
      <w:rPr>
        <w:rFonts w:hint="default"/>
        <w:lang w:val="fr-FR" w:eastAsia="en-US" w:bidi="ar-SA"/>
      </w:rPr>
    </w:lvl>
    <w:lvl w:ilvl="5" w:tplc="FFFFFFFF">
      <w:numFmt w:val="bullet"/>
      <w:lvlText w:val="•"/>
      <w:lvlJc w:val="left"/>
      <w:pPr>
        <w:ind w:left="6023" w:hanging="360"/>
      </w:pPr>
      <w:rPr>
        <w:rFonts w:hint="default"/>
        <w:lang w:val="fr-FR" w:eastAsia="en-US" w:bidi="ar-SA"/>
      </w:rPr>
    </w:lvl>
    <w:lvl w:ilvl="6" w:tplc="FFFFFFFF">
      <w:numFmt w:val="bullet"/>
      <w:lvlText w:val="•"/>
      <w:lvlJc w:val="left"/>
      <w:pPr>
        <w:ind w:left="7039" w:hanging="360"/>
      </w:pPr>
      <w:rPr>
        <w:rFonts w:hint="default"/>
        <w:lang w:val="fr-FR" w:eastAsia="en-US" w:bidi="ar-SA"/>
      </w:rPr>
    </w:lvl>
    <w:lvl w:ilvl="7" w:tplc="FFFFFFFF">
      <w:numFmt w:val="bullet"/>
      <w:lvlText w:val="•"/>
      <w:lvlJc w:val="left"/>
      <w:pPr>
        <w:ind w:left="8056" w:hanging="360"/>
      </w:pPr>
      <w:rPr>
        <w:rFonts w:hint="default"/>
        <w:lang w:val="fr-FR" w:eastAsia="en-US" w:bidi="ar-SA"/>
      </w:rPr>
    </w:lvl>
    <w:lvl w:ilvl="8" w:tplc="FFFFFFFF">
      <w:numFmt w:val="bullet"/>
      <w:lvlText w:val="•"/>
      <w:lvlJc w:val="left"/>
      <w:pPr>
        <w:ind w:left="9073" w:hanging="360"/>
      </w:pPr>
      <w:rPr>
        <w:rFonts w:hint="default"/>
        <w:lang w:val="fr-FR" w:eastAsia="en-US" w:bidi="ar-SA"/>
      </w:rPr>
    </w:lvl>
  </w:abstractNum>
  <w:abstractNum w:abstractNumId="15" w15:restartNumberingAfterBreak="0">
    <w:nsid w:val="1A456DBB"/>
    <w:multiLevelType w:val="hybridMultilevel"/>
    <w:tmpl w:val="D5B2AC78"/>
    <w:lvl w:ilvl="0" w:tplc="AC467E34">
      <w:start w:val="1"/>
      <w:numFmt w:val="bullet"/>
      <w:lvlText w:val=""/>
      <w:lvlJc w:val="left"/>
      <w:pPr>
        <w:ind w:left="1323"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A8170C2"/>
    <w:multiLevelType w:val="hybridMultilevel"/>
    <w:tmpl w:val="88AA8D8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CD37971"/>
    <w:multiLevelType w:val="hybridMultilevel"/>
    <w:tmpl w:val="771CCE8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D405C21"/>
    <w:multiLevelType w:val="multilevel"/>
    <w:tmpl w:val="EFB8263E"/>
    <w:lvl w:ilvl="0">
      <w:start w:val="9"/>
      <w:numFmt w:val="decimal"/>
      <w:lvlText w:val="%1"/>
      <w:lvlJc w:val="left"/>
      <w:pPr>
        <w:ind w:left="435" w:hanging="435"/>
      </w:pPr>
      <w:rPr>
        <w:rFonts w:hint="default"/>
      </w:rPr>
    </w:lvl>
    <w:lvl w:ilvl="1">
      <w:start w:val="2"/>
      <w:numFmt w:val="decimal"/>
      <w:lvlText w:val="%1.%2"/>
      <w:lvlJc w:val="left"/>
      <w:pPr>
        <w:ind w:left="957" w:hanging="435"/>
      </w:pPr>
      <w:rPr>
        <w:rFonts w:hint="default"/>
      </w:rPr>
    </w:lvl>
    <w:lvl w:ilvl="2">
      <w:start w:val="1"/>
      <w:numFmt w:val="decimal"/>
      <w:lvlText w:val="%1.%2.%3"/>
      <w:lvlJc w:val="left"/>
      <w:pPr>
        <w:ind w:left="1764" w:hanging="720"/>
      </w:pPr>
      <w:rPr>
        <w:rFonts w:hint="default"/>
      </w:rPr>
    </w:lvl>
    <w:lvl w:ilvl="3">
      <w:start w:val="1"/>
      <w:numFmt w:val="decimal"/>
      <w:lvlText w:val="%1.%2.%3.%4"/>
      <w:lvlJc w:val="left"/>
      <w:pPr>
        <w:ind w:left="2286" w:hanging="720"/>
      </w:pPr>
      <w:rPr>
        <w:rFonts w:hint="default"/>
      </w:rPr>
    </w:lvl>
    <w:lvl w:ilvl="4">
      <w:start w:val="1"/>
      <w:numFmt w:val="decimal"/>
      <w:lvlText w:val="%1.%2.%3.%4.%5"/>
      <w:lvlJc w:val="left"/>
      <w:pPr>
        <w:ind w:left="2808" w:hanging="720"/>
      </w:pPr>
      <w:rPr>
        <w:rFonts w:hint="default"/>
      </w:rPr>
    </w:lvl>
    <w:lvl w:ilvl="5">
      <w:start w:val="1"/>
      <w:numFmt w:val="decimal"/>
      <w:lvlText w:val="%1.%2.%3.%4.%5.%6"/>
      <w:lvlJc w:val="left"/>
      <w:pPr>
        <w:ind w:left="3690" w:hanging="1080"/>
      </w:pPr>
      <w:rPr>
        <w:rFonts w:hint="default"/>
      </w:rPr>
    </w:lvl>
    <w:lvl w:ilvl="6">
      <w:start w:val="1"/>
      <w:numFmt w:val="decimal"/>
      <w:lvlText w:val="%1.%2.%3.%4.%5.%6.%7"/>
      <w:lvlJc w:val="left"/>
      <w:pPr>
        <w:ind w:left="4212" w:hanging="1080"/>
      </w:pPr>
      <w:rPr>
        <w:rFonts w:hint="default"/>
      </w:rPr>
    </w:lvl>
    <w:lvl w:ilvl="7">
      <w:start w:val="1"/>
      <w:numFmt w:val="decimal"/>
      <w:lvlText w:val="%1.%2.%3.%4.%5.%6.%7.%8"/>
      <w:lvlJc w:val="left"/>
      <w:pPr>
        <w:ind w:left="5094" w:hanging="1440"/>
      </w:pPr>
      <w:rPr>
        <w:rFonts w:hint="default"/>
      </w:rPr>
    </w:lvl>
    <w:lvl w:ilvl="8">
      <w:start w:val="1"/>
      <w:numFmt w:val="decimal"/>
      <w:lvlText w:val="%1.%2.%3.%4.%5.%6.%7.%8.%9"/>
      <w:lvlJc w:val="left"/>
      <w:pPr>
        <w:ind w:left="5616" w:hanging="1440"/>
      </w:pPr>
      <w:rPr>
        <w:rFonts w:hint="default"/>
      </w:rPr>
    </w:lvl>
  </w:abstractNum>
  <w:abstractNum w:abstractNumId="19" w15:restartNumberingAfterBreak="0">
    <w:nsid w:val="201C060F"/>
    <w:multiLevelType w:val="hybridMultilevel"/>
    <w:tmpl w:val="162C1848"/>
    <w:lvl w:ilvl="0" w:tplc="F4D8BE40">
      <w:numFmt w:val="bullet"/>
      <w:lvlText w:val="-"/>
      <w:lvlJc w:val="left"/>
      <w:pPr>
        <w:ind w:left="1288" w:hanging="360"/>
      </w:pPr>
      <w:rPr>
        <w:rFonts w:ascii="Cambria" w:eastAsia="Cambria" w:hAnsi="Cambria" w:cs="Cambria" w:hint="default"/>
        <w:color w:val="001F60"/>
        <w:w w:val="99"/>
        <w:sz w:val="20"/>
        <w:szCs w:val="20"/>
        <w:lang w:val="fr-FR" w:eastAsia="en-US" w:bidi="ar-SA"/>
      </w:rPr>
    </w:lvl>
    <w:lvl w:ilvl="1" w:tplc="0DCE011C">
      <w:numFmt w:val="bullet"/>
      <w:lvlText w:val="•"/>
      <w:lvlJc w:val="left"/>
      <w:pPr>
        <w:ind w:left="2262" w:hanging="360"/>
      </w:pPr>
      <w:rPr>
        <w:rFonts w:hint="default"/>
        <w:lang w:val="fr-FR" w:eastAsia="en-US" w:bidi="ar-SA"/>
      </w:rPr>
    </w:lvl>
    <w:lvl w:ilvl="2" w:tplc="F0987992">
      <w:numFmt w:val="bullet"/>
      <w:lvlText w:val="•"/>
      <w:lvlJc w:val="left"/>
      <w:pPr>
        <w:ind w:left="3245" w:hanging="360"/>
      </w:pPr>
      <w:rPr>
        <w:rFonts w:hint="default"/>
        <w:lang w:val="fr-FR" w:eastAsia="en-US" w:bidi="ar-SA"/>
      </w:rPr>
    </w:lvl>
    <w:lvl w:ilvl="3" w:tplc="592083BE">
      <w:numFmt w:val="bullet"/>
      <w:lvlText w:val="•"/>
      <w:lvlJc w:val="left"/>
      <w:pPr>
        <w:ind w:left="4227" w:hanging="360"/>
      </w:pPr>
      <w:rPr>
        <w:rFonts w:hint="default"/>
        <w:lang w:val="fr-FR" w:eastAsia="en-US" w:bidi="ar-SA"/>
      </w:rPr>
    </w:lvl>
    <w:lvl w:ilvl="4" w:tplc="8A94C064">
      <w:numFmt w:val="bullet"/>
      <w:lvlText w:val="•"/>
      <w:lvlJc w:val="left"/>
      <w:pPr>
        <w:ind w:left="5210" w:hanging="360"/>
      </w:pPr>
      <w:rPr>
        <w:rFonts w:hint="default"/>
        <w:lang w:val="fr-FR" w:eastAsia="en-US" w:bidi="ar-SA"/>
      </w:rPr>
    </w:lvl>
    <w:lvl w:ilvl="5" w:tplc="48C2B2EC">
      <w:numFmt w:val="bullet"/>
      <w:lvlText w:val="•"/>
      <w:lvlJc w:val="left"/>
      <w:pPr>
        <w:ind w:left="6193" w:hanging="360"/>
      </w:pPr>
      <w:rPr>
        <w:rFonts w:hint="default"/>
        <w:lang w:val="fr-FR" w:eastAsia="en-US" w:bidi="ar-SA"/>
      </w:rPr>
    </w:lvl>
    <w:lvl w:ilvl="6" w:tplc="BA469508">
      <w:numFmt w:val="bullet"/>
      <w:lvlText w:val="•"/>
      <w:lvlJc w:val="left"/>
      <w:pPr>
        <w:ind w:left="7175" w:hanging="360"/>
      </w:pPr>
      <w:rPr>
        <w:rFonts w:hint="default"/>
        <w:lang w:val="fr-FR" w:eastAsia="en-US" w:bidi="ar-SA"/>
      </w:rPr>
    </w:lvl>
    <w:lvl w:ilvl="7" w:tplc="BD7CB578">
      <w:numFmt w:val="bullet"/>
      <w:lvlText w:val="•"/>
      <w:lvlJc w:val="left"/>
      <w:pPr>
        <w:ind w:left="8158" w:hanging="360"/>
      </w:pPr>
      <w:rPr>
        <w:rFonts w:hint="default"/>
        <w:lang w:val="fr-FR" w:eastAsia="en-US" w:bidi="ar-SA"/>
      </w:rPr>
    </w:lvl>
    <w:lvl w:ilvl="8" w:tplc="30DAA14A">
      <w:numFmt w:val="bullet"/>
      <w:lvlText w:val="•"/>
      <w:lvlJc w:val="left"/>
      <w:pPr>
        <w:ind w:left="9141" w:hanging="360"/>
      </w:pPr>
      <w:rPr>
        <w:rFonts w:hint="default"/>
        <w:lang w:val="fr-FR" w:eastAsia="en-US" w:bidi="ar-SA"/>
      </w:rPr>
    </w:lvl>
  </w:abstractNum>
  <w:abstractNum w:abstractNumId="20" w15:restartNumberingAfterBreak="0">
    <w:nsid w:val="21FD0DEA"/>
    <w:multiLevelType w:val="multilevel"/>
    <w:tmpl w:val="1B560162"/>
    <w:lvl w:ilvl="0">
      <w:start w:val="2"/>
      <w:numFmt w:val="upperRoman"/>
      <w:lvlText w:val="%1"/>
      <w:lvlJc w:val="left"/>
      <w:pPr>
        <w:ind w:left="1012" w:hanging="432"/>
      </w:pPr>
      <w:rPr>
        <w:rFonts w:hint="default"/>
        <w:lang w:val="fr-FR" w:eastAsia="en-US" w:bidi="ar-SA"/>
      </w:rPr>
    </w:lvl>
    <w:lvl w:ilvl="1">
      <w:start w:val="1"/>
      <w:numFmt w:val="decimal"/>
      <w:lvlText w:val="%1.%2."/>
      <w:lvlJc w:val="left"/>
      <w:pPr>
        <w:ind w:left="1012" w:hanging="432"/>
      </w:pPr>
      <w:rPr>
        <w:rFonts w:ascii="Calibri" w:eastAsia="Calibri" w:hAnsi="Calibri" w:cs="Calibri" w:hint="default"/>
        <w:color w:val="001F60"/>
        <w:spacing w:val="-2"/>
        <w:w w:val="99"/>
        <w:sz w:val="20"/>
        <w:szCs w:val="20"/>
        <w:lang w:val="fr-FR" w:eastAsia="en-US" w:bidi="ar-SA"/>
      </w:rPr>
    </w:lvl>
    <w:lvl w:ilvl="2">
      <w:numFmt w:val="bullet"/>
      <w:lvlText w:val="•"/>
      <w:lvlJc w:val="left"/>
      <w:pPr>
        <w:ind w:left="3037" w:hanging="432"/>
      </w:pPr>
      <w:rPr>
        <w:rFonts w:hint="default"/>
        <w:lang w:val="fr-FR" w:eastAsia="en-US" w:bidi="ar-SA"/>
      </w:rPr>
    </w:lvl>
    <w:lvl w:ilvl="3">
      <w:numFmt w:val="bullet"/>
      <w:lvlText w:val="•"/>
      <w:lvlJc w:val="left"/>
      <w:pPr>
        <w:ind w:left="4045" w:hanging="432"/>
      </w:pPr>
      <w:rPr>
        <w:rFonts w:hint="default"/>
        <w:lang w:val="fr-FR" w:eastAsia="en-US" w:bidi="ar-SA"/>
      </w:rPr>
    </w:lvl>
    <w:lvl w:ilvl="4">
      <w:numFmt w:val="bullet"/>
      <w:lvlText w:val="•"/>
      <w:lvlJc w:val="left"/>
      <w:pPr>
        <w:ind w:left="5054" w:hanging="432"/>
      </w:pPr>
      <w:rPr>
        <w:rFonts w:hint="default"/>
        <w:lang w:val="fr-FR" w:eastAsia="en-US" w:bidi="ar-SA"/>
      </w:rPr>
    </w:lvl>
    <w:lvl w:ilvl="5">
      <w:numFmt w:val="bullet"/>
      <w:lvlText w:val="•"/>
      <w:lvlJc w:val="left"/>
      <w:pPr>
        <w:ind w:left="6063" w:hanging="432"/>
      </w:pPr>
      <w:rPr>
        <w:rFonts w:hint="default"/>
        <w:lang w:val="fr-FR" w:eastAsia="en-US" w:bidi="ar-SA"/>
      </w:rPr>
    </w:lvl>
    <w:lvl w:ilvl="6">
      <w:numFmt w:val="bullet"/>
      <w:lvlText w:val="•"/>
      <w:lvlJc w:val="left"/>
      <w:pPr>
        <w:ind w:left="7071" w:hanging="432"/>
      </w:pPr>
      <w:rPr>
        <w:rFonts w:hint="default"/>
        <w:lang w:val="fr-FR" w:eastAsia="en-US" w:bidi="ar-SA"/>
      </w:rPr>
    </w:lvl>
    <w:lvl w:ilvl="7">
      <w:numFmt w:val="bullet"/>
      <w:lvlText w:val="•"/>
      <w:lvlJc w:val="left"/>
      <w:pPr>
        <w:ind w:left="8080" w:hanging="432"/>
      </w:pPr>
      <w:rPr>
        <w:rFonts w:hint="default"/>
        <w:lang w:val="fr-FR" w:eastAsia="en-US" w:bidi="ar-SA"/>
      </w:rPr>
    </w:lvl>
    <w:lvl w:ilvl="8">
      <w:numFmt w:val="bullet"/>
      <w:lvlText w:val="•"/>
      <w:lvlJc w:val="left"/>
      <w:pPr>
        <w:ind w:left="9089" w:hanging="432"/>
      </w:pPr>
      <w:rPr>
        <w:rFonts w:hint="default"/>
        <w:lang w:val="fr-FR" w:eastAsia="en-US" w:bidi="ar-SA"/>
      </w:rPr>
    </w:lvl>
  </w:abstractNum>
  <w:abstractNum w:abstractNumId="21" w15:restartNumberingAfterBreak="0">
    <w:nsid w:val="239D05BB"/>
    <w:multiLevelType w:val="multilevel"/>
    <w:tmpl w:val="4AE23878"/>
    <w:lvl w:ilvl="0">
      <w:start w:val="1"/>
      <w:numFmt w:val="upperRoman"/>
      <w:lvlText w:val="%1"/>
      <w:lvlJc w:val="left"/>
      <w:pPr>
        <w:ind w:left="1100" w:hanging="660"/>
      </w:pPr>
      <w:rPr>
        <w:rFonts w:hint="default"/>
        <w:lang w:val="fr-FR" w:eastAsia="en-US" w:bidi="ar-SA"/>
      </w:rPr>
    </w:lvl>
    <w:lvl w:ilvl="1">
      <w:start w:val="1"/>
      <w:numFmt w:val="decimal"/>
      <w:lvlText w:val="%1.%2."/>
      <w:lvlJc w:val="left"/>
      <w:pPr>
        <w:ind w:left="1100" w:hanging="660"/>
      </w:pPr>
      <w:rPr>
        <w:rFonts w:ascii="Calibri" w:eastAsia="Calibri" w:hAnsi="Calibri" w:cs="Calibri" w:hint="default"/>
        <w:color w:val="001F60"/>
        <w:w w:val="99"/>
        <w:sz w:val="20"/>
        <w:szCs w:val="20"/>
        <w:lang w:val="fr-FR" w:eastAsia="en-US" w:bidi="ar-SA"/>
      </w:rPr>
    </w:lvl>
    <w:lvl w:ilvl="2">
      <w:start w:val="1"/>
      <w:numFmt w:val="decimal"/>
      <w:lvlText w:val="%1.%2.%3."/>
      <w:lvlJc w:val="left"/>
      <w:pPr>
        <w:ind w:left="1319" w:hanging="660"/>
      </w:pPr>
      <w:rPr>
        <w:rFonts w:ascii="Calibri" w:eastAsia="Calibri" w:hAnsi="Calibri" w:cs="Calibri" w:hint="default"/>
        <w:color w:val="001F60"/>
        <w:w w:val="99"/>
        <w:sz w:val="20"/>
        <w:szCs w:val="20"/>
        <w:lang w:val="fr-FR" w:eastAsia="en-US" w:bidi="ar-SA"/>
      </w:rPr>
    </w:lvl>
    <w:lvl w:ilvl="3">
      <w:numFmt w:val="bullet"/>
      <w:lvlText w:val="•"/>
      <w:lvlJc w:val="left"/>
      <w:pPr>
        <w:ind w:left="3494" w:hanging="660"/>
      </w:pPr>
      <w:rPr>
        <w:rFonts w:hint="default"/>
        <w:lang w:val="fr-FR" w:eastAsia="en-US" w:bidi="ar-SA"/>
      </w:rPr>
    </w:lvl>
    <w:lvl w:ilvl="4">
      <w:numFmt w:val="bullet"/>
      <w:lvlText w:val="•"/>
      <w:lvlJc w:val="left"/>
      <w:pPr>
        <w:ind w:left="4582" w:hanging="660"/>
      </w:pPr>
      <w:rPr>
        <w:rFonts w:hint="default"/>
        <w:lang w:val="fr-FR" w:eastAsia="en-US" w:bidi="ar-SA"/>
      </w:rPr>
    </w:lvl>
    <w:lvl w:ilvl="5">
      <w:numFmt w:val="bullet"/>
      <w:lvlText w:val="•"/>
      <w:lvlJc w:val="left"/>
      <w:pPr>
        <w:ind w:left="5669" w:hanging="660"/>
      </w:pPr>
      <w:rPr>
        <w:rFonts w:hint="default"/>
        <w:lang w:val="fr-FR" w:eastAsia="en-US" w:bidi="ar-SA"/>
      </w:rPr>
    </w:lvl>
    <w:lvl w:ilvl="6">
      <w:numFmt w:val="bullet"/>
      <w:lvlText w:val="•"/>
      <w:lvlJc w:val="left"/>
      <w:pPr>
        <w:ind w:left="6756" w:hanging="660"/>
      </w:pPr>
      <w:rPr>
        <w:rFonts w:hint="default"/>
        <w:lang w:val="fr-FR" w:eastAsia="en-US" w:bidi="ar-SA"/>
      </w:rPr>
    </w:lvl>
    <w:lvl w:ilvl="7">
      <w:numFmt w:val="bullet"/>
      <w:lvlText w:val="•"/>
      <w:lvlJc w:val="left"/>
      <w:pPr>
        <w:ind w:left="7844" w:hanging="660"/>
      </w:pPr>
      <w:rPr>
        <w:rFonts w:hint="default"/>
        <w:lang w:val="fr-FR" w:eastAsia="en-US" w:bidi="ar-SA"/>
      </w:rPr>
    </w:lvl>
    <w:lvl w:ilvl="8">
      <w:numFmt w:val="bullet"/>
      <w:lvlText w:val="•"/>
      <w:lvlJc w:val="left"/>
      <w:pPr>
        <w:ind w:left="8931" w:hanging="660"/>
      </w:pPr>
      <w:rPr>
        <w:rFonts w:hint="default"/>
        <w:lang w:val="fr-FR" w:eastAsia="en-US" w:bidi="ar-SA"/>
      </w:rPr>
    </w:lvl>
  </w:abstractNum>
  <w:abstractNum w:abstractNumId="22" w15:restartNumberingAfterBreak="0">
    <w:nsid w:val="28644B7F"/>
    <w:multiLevelType w:val="hybridMultilevel"/>
    <w:tmpl w:val="F2CADC96"/>
    <w:lvl w:ilvl="0" w:tplc="FFF6393A">
      <w:numFmt w:val="bullet"/>
      <w:lvlText w:val="-"/>
      <w:lvlJc w:val="left"/>
      <w:pPr>
        <w:ind w:left="1288" w:hanging="360"/>
      </w:pPr>
      <w:rPr>
        <w:rFonts w:ascii="Cambria" w:eastAsia="Cambria" w:hAnsi="Cambria" w:cs="Cambria" w:hint="default"/>
        <w:color w:val="001F60"/>
        <w:w w:val="99"/>
        <w:sz w:val="20"/>
        <w:szCs w:val="20"/>
        <w:lang w:val="fr-FR" w:eastAsia="en-US" w:bidi="ar-SA"/>
      </w:rPr>
    </w:lvl>
    <w:lvl w:ilvl="1" w:tplc="D4BA5B70">
      <w:numFmt w:val="bullet"/>
      <w:lvlText w:val="o"/>
      <w:lvlJc w:val="left"/>
      <w:pPr>
        <w:ind w:left="2063" w:hanging="360"/>
      </w:pPr>
      <w:rPr>
        <w:rFonts w:ascii="Courier New" w:eastAsia="Courier New" w:hAnsi="Courier New" w:cs="Courier New" w:hint="default"/>
        <w:color w:val="001F60"/>
        <w:w w:val="99"/>
        <w:sz w:val="20"/>
        <w:szCs w:val="20"/>
        <w:lang w:val="fr-FR" w:eastAsia="en-US" w:bidi="ar-SA"/>
      </w:rPr>
    </w:lvl>
    <w:lvl w:ilvl="2" w:tplc="3FE811B0">
      <w:numFmt w:val="bullet"/>
      <w:lvlText w:val="•"/>
      <w:lvlJc w:val="left"/>
      <w:pPr>
        <w:ind w:left="3065" w:hanging="360"/>
      </w:pPr>
      <w:rPr>
        <w:rFonts w:hint="default"/>
        <w:lang w:val="fr-FR" w:eastAsia="en-US" w:bidi="ar-SA"/>
      </w:rPr>
    </w:lvl>
    <w:lvl w:ilvl="3" w:tplc="0A18B216">
      <w:numFmt w:val="bullet"/>
      <w:lvlText w:val="•"/>
      <w:lvlJc w:val="left"/>
      <w:pPr>
        <w:ind w:left="4070" w:hanging="360"/>
      </w:pPr>
      <w:rPr>
        <w:rFonts w:hint="default"/>
        <w:lang w:val="fr-FR" w:eastAsia="en-US" w:bidi="ar-SA"/>
      </w:rPr>
    </w:lvl>
    <w:lvl w:ilvl="4" w:tplc="631ED50C">
      <w:numFmt w:val="bullet"/>
      <w:lvlText w:val="•"/>
      <w:lvlJc w:val="left"/>
      <w:pPr>
        <w:ind w:left="5075" w:hanging="360"/>
      </w:pPr>
      <w:rPr>
        <w:rFonts w:hint="default"/>
        <w:lang w:val="fr-FR" w:eastAsia="en-US" w:bidi="ar-SA"/>
      </w:rPr>
    </w:lvl>
    <w:lvl w:ilvl="5" w:tplc="EA0C5760">
      <w:numFmt w:val="bullet"/>
      <w:lvlText w:val="•"/>
      <w:lvlJc w:val="left"/>
      <w:pPr>
        <w:ind w:left="6080" w:hanging="360"/>
      </w:pPr>
      <w:rPr>
        <w:rFonts w:hint="default"/>
        <w:lang w:val="fr-FR" w:eastAsia="en-US" w:bidi="ar-SA"/>
      </w:rPr>
    </w:lvl>
    <w:lvl w:ilvl="6" w:tplc="82B4DAF4">
      <w:numFmt w:val="bullet"/>
      <w:lvlText w:val="•"/>
      <w:lvlJc w:val="left"/>
      <w:pPr>
        <w:ind w:left="7085" w:hanging="360"/>
      </w:pPr>
      <w:rPr>
        <w:rFonts w:hint="default"/>
        <w:lang w:val="fr-FR" w:eastAsia="en-US" w:bidi="ar-SA"/>
      </w:rPr>
    </w:lvl>
    <w:lvl w:ilvl="7" w:tplc="7B96B8EC">
      <w:numFmt w:val="bullet"/>
      <w:lvlText w:val="•"/>
      <w:lvlJc w:val="left"/>
      <w:pPr>
        <w:ind w:left="8090" w:hanging="360"/>
      </w:pPr>
      <w:rPr>
        <w:rFonts w:hint="default"/>
        <w:lang w:val="fr-FR" w:eastAsia="en-US" w:bidi="ar-SA"/>
      </w:rPr>
    </w:lvl>
    <w:lvl w:ilvl="8" w:tplc="AFA83406">
      <w:numFmt w:val="bullet"/>
      <w:lvlText w:val="•"/>
      <w:lvlJc w:val="left"/>
      <w:pPr>
        <w:ind w:left="9096" w:hanging="360"/>
      </w:pPr>
      <w:rPr>
        <w:rFonts w:hint="default"/>
        <w:lang w:val="fr-FR" w:eastAsia="en-US" w:bidi="ar-SA"/>
      </w:rPr>
    </w:lvl>
  </w:abstractNum>
  <w:abstractNum w:abstractNumId="23" w15:restartNumberingAfterBreak="0">
    <w:nsid w:val="2CAA3CDB"/>
    <w:multiLevelType w:val="hybridMultilevel"/>
    <w:tmpl w:val="A350D68A"/>
    <w:lvl w:ilvl="0" w:tplc="A5C638A0">
      <w:numFmt w:val="bullet"/>
      <w:lvlText w:val="•"/>
      <w:lvlJc w:val="left"/>
      <w:pPr>
        <w:ind w:left="1080" w:hanging="72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E720826"/>
    <w:multiLevelType w:val="hybridMultilevel"/>
    <w:tmpl w:val="BB04066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37575681"/>
    <w:multiLevelType w:val="multilevel"/>
    <w:tmpl w:val="CD34D9A4"/>
    <w:lvl w:ilvl="0">
      <w:start w:val="3"/>
      <w:numFmt w:val="upperRoman"/>
      <w:lvlText w:val="%1"/>
      <w:lvlJc w:val="left"/>
      <w:pPr>
        <w:ind w:left="1012" w:hanging="432"/>
      </w:pPr>
      <w:rPr>
        <w:rFonts w:hint="default"/>
        <w:lang w:val="fr-FR" w:eastAsia="en-US" w:bidi="ar-SA"/>
      </w:rPr>
    </w:lvl>
    <w:lvl w:ilvl="1">
      <w:start w:val="1"/>
      <w:numFmt w:val="decimal"/>
      <w:lvlText w:val="%1.%2."/>
      <w:lvlJc w:val="left"/>
      <w:pPr>
        <w:ind w:left="1012" w:hanging="432"/>
      </w:pPr>
      <w:rPr>
        <w:rFonts w:ascii="Calibri" w:eastAsia="Calibri" w:hAnsi="Calibri" w:cs="Calibri" w:hint="default"/>
        <w:color w:val="001F60"/>
        <w:spacing w:val="-2"/>
        <w:w w:val="99"/>
        <w:sz w:val="20"/>
        <w:szCs w:val="20"/>
        <w:lang w:val="fr-FR" w:eastAsia="en-US" w:bidi="ar-SA"/>
      </w:rPr>
    </w:lvl>
    <w:lvl w:ilvl="2">
      <w:start w:val="1"/>
      <w:numFmt w:val="decimal"/>
      <w:lvlText w:val="%1.%2.%3."/>
      <w:lvlJc w:val="left"/>
      <w:pPr>
        <w:ind w:left="1636" w:hanging="696"/>
      </w:pPr>
      <w:rPr>
        <w:rFonts w:ascii="Calibri" w:eastAsia="Calibri" w:hAnsi="Calibri" w:cs="Calibri" w:hint="default"/>
        <w:color w:val="001F60"/>
        <w:spacing w:val="-2"/>
        <w:w w:val="99"/>
        <w:sz w:val="20"/>
        <w:szCs w:val="20"/>
        <w:u w:val="single" w:color="001F60"/>
        <w:lang w:val="fr-FR" w:eastAsia="en-US" w:bidi="ar-SA"/>
      </w:rPr>
    </w:lvl>
    <w:lvl w:ilvl="3">
      <w:start w:val="1"/>
      <w:numFmt w:val="lowerLetter"/>
      <w:lvlText w:val="%4)"/>
      <w:lvlJc w:val="left"/>
      <w:pPr>
        <w:ind w:left="3052" w:hanging="672"/>
      </w:pPr>
      <w:rPr>
        <w:rFonts w:ascii="Calibri" w:eastAsia="Calibri" w:hAnsi="Calibri" w:cs="Calibri" w:hint="default"/>
        <w:i/>
        <w:iCs/>
        <w:color w:val="001F60"/>
        <w:w w:val="98"/>
        <w:sz w:val="20"/>
        <w:szCs w:val="20"/>
        <w:lang w:val="fr-FR" w:eastAsia="en-US" w:bidi="ar-SA"/>
      </w:rPr>
    </w:lvl>
    <w:lvl w:ilvl="4">
      <w:numFmt w:val="bullet"/>
      <w:lvlText w:val="-"/>
      <w:lvlJc w:val="left"/>
      <w:pPr>
        <w:ind w:left="2008" w:hanging="360"/>
      </w:pPr>
      <w:rPr>
        <w:rFonts w:ascii="Cambria" w:eastAsia="Cambria" w:hAnsi="Cambria" w:cs="Cambria" w:hint="default"/>
        <w:color w:val="001F60"/>
        <w:w w:val="99"/>
        <w:sz w:val="20"/>
        <w:szCs w:val="20"/>
        <w:lang w:val="fr-FR" w:eastAsia="en-US" w:bidi="ar-SA"/>
      </w:rPr>
    </w:lvl>
    <w:lvl w:ilvl="5">
      <w:numFmt w:val="bullet"/>
      <w:lvlText w:val="•"/>
      <w:lvlJc w:val="left"/>
      <w:pPr>
        <w:ind w:left="4401" w:hanging="360"/>
      </w:pPr>
      <w:rPr>
        <w:rFonts w:hint="default"/>
        <w:lang w:val="fr-FR" w:eastAsia="en-US" w:bidi="ar-SA"/>
      </w:rPr>
    </w:lvl>
    <w:lvl w:ilvl="6">
      <w:numFmt w:val="bullet"/>
      <w:lvlText w:val="•"/>
      <w:lvlJc w:val="left"/>
      <w:pPr>
        <w:ind w:left="5742" w:hanging="360"/>
      </w:pPr>
      <w:rPr>
        <w:rFonts w:hint="default"/>
        <w:lang w:val="fr-FR" w:eastAsia="en-US" w:bidi="ar-SA"/>
      </w:rPr>
    </w:lvl>
    <w:lvl w:ilvl="7">
      <w:numFmt w:val="bullet"/>
      <w:lvlText w:val="•"/>
      <w:lvlJc w:val="left"/>
      <w:pPr>
        <w:ind w:left="7083" w:hanging="360"/>
      </w:pPr>
      <w:rPr>
        <w:rFonts w:hint="default"/>
        <w:lang w:val="fr-FR" w:eastAsia="en-US" w:bidi="ar-SA"/>
      </w:rPr>
    </w:lvl>
    <w:lvl w:ilvl="8">
      <w:numFmt w:val="bullet"/>
      <w:lvlText w:val="•"/>
      <w:lvlJc w:val="left"/>
      <w:pPr>
        <w:ind w:left="8424" w:hanging="360"/>
      </w:pPr>
      <w:rPr>
        <w:rFonts w:hint="default"/>
        <w:lang w:val="fr-FR" w:eastAsia="en-US" w:bidi="ar-SA"/>
      </w:rPr>
    </w:lvl>
  </w:abstractNum>
  <w:abstractNum w:abstractNumId="26" w15:restartNumberingAfterBreak="0">
    <w:nsid w:val="39483CC4"/>
    <w:multiLevelType w:val="hybridMultilevel"/>
    <w:tmpl w:val="CDE0C7A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E3A6D68"/>
    <w:multiLevelType w:val="hybridMultilevel"/>
    <w:tmpl w:val="1880336A"/>
    <w:lvl w:ilvl="0" w:tplc="809ECC1A">
      <w:start w:val="1"/>
      <w:numFmt w:val="lowerLetter"/>
      <w:pStyle w:val="Titre4"/>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2C42AB4"/>
    <w:multiLevelType w:val="hybridMultilevel"/>
    <w:tmpl w:val="BF42E014"/>
    <w:lvl w:ilvl="0" w:tplc="0F76959E">
      <w:numFmt w:val="bullet"/>
      <w:lvlText w:val="-"/>
      <w:lvlJc w:val="left"/>
      <w:pPr>
        <w:ind w:left="940" w:hanging="360"/>
      </w:pPr>
      <w:rPr>
        <w:rFonts w:ascii="Cambria" w:eastAsia="Cambria" w:hAnsi="Cambria" w:cs="Cambria" w:hint="default"/>
        <w:color w:val="001F60"/>
        <w:w w:val="99"/>
        <w:sz w:val="20"/>
        <w:szCs w:val="20"/>
        <w:lang w:val="fr-FR" w:eastAsia="en-US" w:bidi="ar-SA"/>
      </w:rPr>
    </w:lvl>
    <w:lvl w:ilvl="1" w:tplc="3DBE248A">
      <w:numFmt w:val="bullet"/>
      <w:lvlText w:val="o"/>
      <w:lvlJc w:val="left"/>
      <w:pPr>
        <w:ind w:left="2063" w:hanging="360"/>
      </w:pPr>
      <w:rPr>
        <w:rFonts w:ascii="Courier New" w:eastAsia="Courier New" w:hAnsi="Courier New" w:cs="Courier New" w:hint="default"/>
        <w:color w:val="001F60"/>
        <w:w w:val="99"/>
        <w:sz w:val="20"/>
        <w:szCs w:val="20"/>
        <w:lang w:val="fr-FR" w:eastAsia="en-US" w:bidi="ar-SA"/>
      </w:rPr>
    </w:lvl>
    <w:lvl w:ilvl="2" w:tplc="2A30E54A">
      <w:numFmt w:val="bullet"/>
      <w:lvlText w:val=""/>
      <w:lvlJc w:val="left"/>
      <w:pPr>
        <w:ind w:left="2912" w:hanging="360"/>
      </w:pPr>
      <w:rPr>
        <w:rFonts w:ascii="Wingdings" w:eastAsia="Wingdings" w:hAnsi="Wingdings" w:cs="Wingdings" w:hint="default"/>
        <w:color w:val="001F60"/>
        <w:w w:val="99"/>
        <w:sz w:val="20"/>
        <w:szCs w:val="20"/>
        <w:lang w:val="fr-FR" w:eastAsia="en-US" w:bidi="ar-SA"/>
      </w:rPr>
    </w:lvl>
    <w:lvl w:ilvl="3" w:tplc="D4A42DAC">
      <w:numFmt w:val="bullet"/>
      <w:lvlText w:val="•"/>
      <w:lvlJc w:val="left"/>
      <w:pPr>
        <w:ind w:left="3943" w:hanging="360"/>
      </w:pPr>
      <w:rPr>
        <w:rFonts w:hint="default"/>
        <w:lang w:val="fr-FR" w:eastAsia="en-US" w:bidi="ar-SA"/>
      </w:rPr>
    </w:lvl>
    <w:lvl w:ilvl="4" w:tplc="6F966174">
      <w:numFmt w:val="bullet"/>
      <w:lvlText w:val="•"/>
      <w:lvlJc w:val="left"/>
      <w:pPr>
        <w:ind w:left="4966" w:hanging="360"/>
      </w:pPr>
      <w:rPr>
        <w:rFonts w:hint="default"/>
        <w:lang w:val="fr-FR" w:eastAsia="en-US" w:bidi="ar-SA"/>
      </w:rPr>
    </w:lvl>
    <w:lvl w:ilvl="5" w:tplc="FCAACB2E">
      <w:numFmt w:val="bullet"/>
      <w:lvlText w:val="•"/>
      <w:lvlJc w:val="left"/>
      <w:pPr>
        <w:ind w:left="5989" w:hanging="360"/>
      </w:pPr>
      <w:rPr>
        <w:rFonts w:hint="default"/>
        <w:lang w:val="fr-FR" w:eastAsia="en-US" w:bidi="ar-SA"/>
      </w:rPr>
    </w:lvl>
    <w:lvl w:ilvl="6" w:tplc="1E32CF40">
      <w:numFmt w:val="bullet"/>
      <w:lvlText w:val="•"/>
      <w:lvlJc w:val="left"/>
      <w:pPr>
        <w:ind w:left="7013" w:hanging="360"/>
      </w:pPr>
      <w:rPr>
        <w:rFonts w:hint="default"/>
        <w:lang w:val="fr-FR" w:eastAsia="en-US" w:bidi="ar-SA"/>
      </w:rPr>
    </w:lvl>
    <w:lvl w:ilvl="7" w:tplc="62D86DA0">
      <w:numFmt w:val="bullet"/>
      <w:lvlText w:val="•"/>
      <w:lvlJc w:val="left"/>
      <w:pPr>
        <w:ind w:left="8036" w:hanging="360"/>
      </w:pPr>
      <w:rPr>
        <w:rFonts w:hint="default"/>
        <w:lang w:val="fr-FR" w:eastAsia="en-US" w:bidi="ar-SA"/>
      </w:rPr>
    </w:lvl>
    <w:lvl w:ilvl="8" w:tplc="083E93BE">
      <w:numFmt w:val="bullet"/>
      <w:lvlText w:val="•"/>
      <w:lvlJc w:val="left"/>
      <w:pPr>
        <w:ind w:left="9059" w:hanging="360"/>
      </w:pPr>
      <w:rPr>
        <w:rFonts w:hint="default"/>
        <w:lang w:val="fr-FR" w:eastAsia="en-US" w:bidi="ar-SA"/>
      </w:rPr>
    </w:lvl>
  </w:abstractNum>
  <w:abstractNum w:abstractNumId="29" w15:restartNumberingAfterBreak="0">
    <w:nsid w:val="44C27ABA"/>
    <w:multiLevelType w:val="multilevel"/>
    <w:tmpl w:val="243EC1E6"/>
    <w:lvl w:ilvl="0">
      <w:start w:val="2"/>
      <w:numFmt w:val="decimal"/>
      <w:lvlText w:val="%1."/>
      <w:lvlJc w:val="left"/>
      <w:pPr>
        <w:ind w:left="495" w:hanging="495"/>
      </w:pPr>
      <w:rPr>
        <w:rFonts w:hint="default"/>
      </w:rPr>
    </w:lvl>
    <w:lvl w:ilvl="1">
      <w:start w:val="2"/>
      <w:numFmt w:val="decimal"/>
      <w:lvlText w:val="%1.%2."/>
      <w:lvlJc w:val="left"/>
      <w:pPr>
        <w:ind w:left="1017" w:hanging="495"/>
      </w:pPr>
      <w:rPr>
        <w:rFonts w:hint="default"/>
      </w:rPr>
    </w:lvl>
    <w:lvl w:ilvl="2">
      <w:start w:val="1"/>
      <w:numFmt w:val="decimal"/>
      <w:lvlText w:val="%1.%2.%3-"/>
      <w:lvlJc w:val="left"/>
      <w:pPr>
        <w:ind w:left="1764" w:hanging="720"/>
      </w:pPr>
      <w:rPr>
        <w:rFonts w:hint="default"/>
      </w:rPr>
    </w:lvl>
    <w:lvl w:ilvl="3">
      <w:start w:val="1"/>
      <w:numFmt w:val="decimal"/>
      <w:lvlText w:val="%1.%2.%3-%4."/>
      <w:lvlJc w:val="left"/>
      <w:pPr>
        <w:ind w:left="2286" w:hanging="720"/>
      </w:pPr>
      <w:rPr>
        <w:rFonts w:hint="default"/>
      </w:rPr>
    </w:lvl>
    <w:lvl w:ilvl="4">
      <w:start w:val="1"/>
      <w:numFmt w:val="decimal"/>
      <w:lvlText w:val="%1.%2.%3-%4.%5."/>
      <w:lvlJc w:val="left"/>
      <w:pPr>
        <w:ind w:left="3168" w:hanging="1080"/>
      </w:pPr>
      <w:rPr>
        <w:rFonts w:hint="default"/>
      </w:rPr>
    </w:lvl>
    <w:lvl w:ilvl="5">
      <w:start w:val="1"/>
      <w:numFmt w:val="decimal"/>
      <w:lvlText w:val="%1.%2.%3-%4.%5.%6."/>
      <w:lvlJc w:val="left"/>
      <w:pPr>
        <w:ind w:left="3690" w:hanging="1080"/>
      </w:pPr>
      <w:rPr>
        <w:rFonts w:hint="default"/>
      </w:rPr>
    </w:lvl>
    <w:lvl w:ilvl="6">
      <w:start w:val="1"/>
      <w:numFmt w:val="decimal"/>
      <w:lvlText w:val="%1.%2.%3-%4.%5.%6.%7."/>
      <w:lvlJc w:val="left"/>
      <w:pPr>
        <w:ind w:left="4212" w:hanging="1080"/>
      </w:pPr>
      <w:rPr>
        <w:rFonts w:hint="default"/>
      </w:rPr>
    </w:lvl>
    <w:lvl w:ilvl="7">
      <w:start w:val="1"/>
      <w:numFmt w:val="decimal"/>
      <w:lvlText w:val="%1.%2.%3-%4.%5.%6.%7.%8."/>
      <w:lvlJc w:val="left"/>
      <w:pPr>
        <w:ind w:left="5094" w:hanging="1440"/>
      </w:pPr>
      <w:rPr>
        <w:rFonts w:hint="default"/>
      </w:rPr>
    </w:lvl>
    <w:lvl w:ilvl="8">
      <w:start w:val="1"/>
      <w:numFmt w:val="decimal"/>
      <w:lvlText w:val="%1.%2.%3-%4.%5.%6.%7.%8.%9."/>
      <w:lvlJc w:val="left"/>
      <w:pPr>
        <w:ind w:left="5616" w:hanging="1440"/>
      </w:pPr>
      <w:rPr>
        <w:rFonts w:hint="default"/>
      </w:rPr>
    </w:lvl>
  </w:abstractNum>
  <w:abstractNum w:abstractNumId="30" w15:restartNumberingAfterBreak="0">
    <w:nsid w:val="458C5DEF"/>
    <w:multiLevelType w:val="hybridMultilevel"/>
    <w:tmpl w:val="77DCB2C4"/>
    <w:lvl w:ilvl="0" w:tplc="040C0003">
      <w:start w:val="1"/>
      <w:numFmt w:val="bullet"/>
      <w:lvlText w:val="o"/>
      <w:lvlJc w:val="left"/>
      <w:pPr>
        <w:ind w:left="1323"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A6414EB"/>
    <w:multiLevelType w:val="hybridMultilevel"/>
    <w:tmpl w:val="D58AA812"/>
    <w:lvl w:ilvl="0" w:tplc="4F46B64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49F1431"/>
    <w:multiLevelType w:val="multilevel"/>
    <w:tmpl w:val="F1002028"/>
    <w:lvl w:ilvl="0">
      <w:start w:val="2"/>
      <w:numFmt w:val="upperRoman"/>
      <w:lvlText w:val="%1"/>
      <w:lvlJc w:val="left"/>
      <w:pPr>
        <w:ind w:left="1100" w:hanging="660"/>
      </w:pPr>
      <w:rPr>
        <w:rFonts w:hint="default"/>
        <w:lang w:val="fr-FR" w:eastAsia="en-US" w:bidi="ar-SA"/>
      </w:rPr>
    </w:lvl>
    <w:lvl w:ilvl="1">
      <w:start w:val="1"/>
      <w:numFmt w:val="decimal"/>
      <w:lvlText w:val="%1.%2."/>
      <w:lvlJc w:val="left"/>
      <w:pPr>
        <w:ind w:left="1100" w:hanging="660"/>
      </w:pPr>
      <w:rPr>
        <w:rFonts w:ascii="Calibri" w:eastAsia="Calibri" w:hAnsi="Calibri" w:cs="Calibri" w:hint="default"/>
        <w:color w:val="001F60"/>
        <w:spacing w:val="-2"/>
        <w:w w:val="99"/>
        <w:sz w:val="20"/>
        <w:szCs w:val="20"/>
        <w:lang w:val="fr-FR" w:eastAsia="en-US" w:bidi="ar-SA"/>
      </w:rPr>
    </w:lvl>
    <w:lvl w:ilvl="2">
      <w:numFmt w:val="bullet"/>
      <w:lvlText w:val="•"/>
      <w:lvlJc w:val="left"/>
      <w:pPr>
        <w:ind w:left="3101" w:hanging="660"/>
      </w:pPr>
      <w:rPr>
        <w:rFonts w:hint="default"/>
        <w:lang w:val="fr-FR" w:eastAsia="en-US" w:bidi="ar-SA"/>
      </w:rPr>
    </w:lvl>
    <w:lvl w:ilvl="3">
      <w:numFmt w:val="bullet"/>
      <w:lvlText w:val="•"/>
      <w:lvlJc w:val="left"/>
      <w:pPr>
        <w:ind w:left="4101" w:hanging="660"/>
      </w:pPr>
      <w:rPr>
        <w:rFonts w:hint="default"/>
        <w:lang w:val="fr-FR" w:eastAsia="en-US" w:bidi="ar-SA"/>
      </w:rPr>
    </w:lvl>
    <w:lvl w:ilvl="4">
      <w:numFmt w:val="bullet"/>
      <w:lvlText w:val="•"/>
      <w:lvlJc w:val="left"/>
      <w:pPr>
        <w:ind w:left="5102" w:hanging="660"/>
      </w:pPr>
      <w:rPr>
        <w:rFonts w:hint="default"/>
        <w:lang w:val="fr-FR" w:eastAsia="en-US" w:bidi="ar-SA"/>
      </w:rPr>
    </w:lvl>
    <w:lvl w:ilvl="5">
      <w:numFmt w:val="bullet"/>
      <w:lvlText w:val="•"/>
      <w:lvlJc w:val="left"/>
      <w:pPr>
        <w:ind w:left="6103" w:hanging="660"/>
      </w:pPr>
      <w:rPr>
        <w:rFonts w:hint="default"/>
        <w:lang w:val="fr-FR" w:eastAsia="en-US" w:bidi="ar-SA"/>
      </w:rPr>
    </w:lvl>
    <w:lvl w:ilvl="6">
      <w:numFmt w:val="bullet"/>
      <w:lvlText w:val="•"/>
      <w:lvlJc w:val="left"/>
      <w:pPr>
        <w:ind w:left="7103" w:hanging="660"/>
      </w:pPr>
      <w:rPr>
        <w:rFonts w:hint="default"/>
        <w:lang w:val="fr-FR" w:eastAsia="en-US" w:bidi="ar-SA"/>
      </w:rPr>
    </w:lvl>
    <w:lvl w:ilvl="7">
      <w:numFmt w:val="bullet"/>
      <w:lvlText w:val="•"/>
      <w:lvlJc w:val="left"/>
      <w:pPr>
        <w:ind w:left="8104" w:hanging="660"/>
      </w:pPr>
      <w:rPr>
        <w:rFonts w:hint="default"/>
        <w:lang w:val="fr-FR" w:eastAsia="en-US" w:bidi="ar-SA"/>
      </w:rPr>
    </w:lvl>
    <w:lvl w:ilvl="8">
      <w:numFmt w:val="bullet"/>
      <w:lvlText w:val="•"/>
      <w:lvlJc w:val="left"/>
      <w:pPr>
        <w:ind w:left="9105" w:hanging="660"/>
      </w:pPr>
      <w:rPr>
        <w:rFonts w:hint="default"/>
        <w:lang w:val="fr-FR" w:eastAsia="en-US" w:bidi="ar-SA"/>
      </w:rPr>
    </w:lvl>
  </w:abstractNum>
  <w:abstractNum w:abstractNumId="33" w15:restartNumberingAfterBreak="0">
    <w:nsid w:val="54EC2E05"/>
    <w:multiLevelType w:val="hybridMultilevel"/>
    <w:tmpl w:val="2AAA1F1C"/>
    <w:lvl w:ilvl="0" w:tplc="87D6C63A">
      <w:start w:val="1"/>
      <w:numFmt w:val="decimal"/>
      <w:lvlText w:val="%1."/>
      <w:lvlJc w:val="left"/>
      <w:pPr>
        <w:ind w:left="940" w:hanging="360"/>
      </w:pPr>
      <w:rPr>
        <w:rFonts w:hint="default"/>
      </w:rPr>
    </w:lvl>
    <w:lvl w:ilvl="1" w:tplc="040C0019" w:tentative="1">
      <w:start w:val="1"/>
      <w:numFmt w:val="lowerLetter"/>
      <w:lvlText w:val="%2."/>
      <w:lvlJc w:val="left"/>
      <w:pPr>
        <w:ind w:left="1660" w:hanging="360"/>
      </w:pPr>
    </w:lvl>
    <w:lvl w:ilvl="2" w:tplc="040C001B" w:tentative="1">
      <w:start w:val="1"/>
      <w:numFmt w:val="lowerRoman"/>
      <w:lvlText w:val="%3."/>
      <w:lvlJc w:val="right"/>
      <w:pPr>
        <w:ind w:left="2380" w:hanging="180"/>
      </w:pPr>
    </w:lvl>
    <w:lvl w:ilvl="3" w:tplc="040C000F" w:tentative="1">
      <w:start w:val="1"/>
      <w:numFmt w:val="decimal"/>
      <w:lvlText w:val="%4."/>
      <w:lvlJc w:val="left"/>
      <w:pPr>
        <w:ind w:left="3100" w:hanging="360"/>
      </w:pPr>
    </w:lvl>
    <w:lvl w:ilvl="4" w:tplc="040C0019" w:tentative="1">
      <w:start w:val="1"/>
      <w:numFmt w:val="lowerLetter"/>
      <w:lvlText w:val="%5."/>
      <w:lvlJc w:val="left"/>
      <w:pPr>
        <w:ind w:left="3820" w:hanging="360"/>
      </w:pPr>
    </w:lvl>
    <w:lvl w:ilvl="5" w:tplc="040C001B" w:tentative="1">
      <w:start w:val="1"/>
      <w:numFmt w:val="lowerRoman"/>
      <w:lvlText w:val="%6."/>
      <w:lvlJc w:val="right"/>
      <w:pPr>
        <w:ind w:left="4540" w:hanging="180"/>
      </w:pPr>
    </w:lvl>
    <w:lvl w:ilvl="6" w:tplc="040C000F" w:tentative="1">
      <w:start w:val="1"/>
      <w:numFmt w:val="decimal"/>
      <w:lvlText w:val="%7."/>
      <w:lvlJc w:val="left"/>
      <w:pPr>
        <w:ind w:left="5260" w:hanging="360"/>
      </w:pPr>
    </w:lvl>
    <w:lvl w:ilvl="7" w:tplc="040C0019" w:tentative="1">
      <w:start w:val="1"/>
      <w:numFmt w:val="lowerLetter"/>
      <w:lvlText w:val="%8."/>
      <w:lvlJc w:val="left"/>
      <w:pPr>
        <w:ind w:left="5980" w:hanging="360"/>
      </w:pPr>
    </w:lvl>
    <w:lvl w:ilvl="8" w:tplc="040C001B" w:tentative="1">
      <w:start w:val="1"/>
      <w:numFmt w:val="lowerRoman"/>
      <w:lvlText w:val="%9."/>
      <w:lvlJc w:val="right"/>
      <w:pPr>
        <w:ind w:left="6700" w:hanging="180"/>
      </w:pPr>
    </w:lvl>
  </w:abstractNum>
  <w:abstractNum w:abstractNumId="34" w15:restartNumberingAfterBreak="0">
    <w:nsid w:val="55D753F4"/>
    <w:multiLevelType w:val="hybridMultilevel"/>
    <w:tmpl w:val="E834964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A193E3C"/>
    <w:multiLevelType w:val="hybridMultilevel"/>
    <w:tmpl w:val="9A16E0E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59670C8"/>
    <w:multiLevelType w:val="hybridMultilevel"/>
    <w:tmpl w:val="88AA8D8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B672C93"/>
    <w:multiLevelType w:val="multilevel"/>
    <w:tmpl w:val="EE222138"/>
    <w:lvl w:ilvl="0">
      <w:start w:val="1"/>
      <w:numFmt w:val="upperRoman"/>
      <w:lvlText w:val="%1"/>
      <w:lvlJc w:val="left"/>
      <w:pPr>
        <w:ind w:left="1012" w:hanging="432"/>
      </w:pPr>
      <w:rPr>
        <w:rFonts w:hint="default"/>
        <w:lang w:val="fr-FR" w:eastAsia="en-US" w:bidi="ar-SA"/>
      </w:rPr>
    </w:lvl>
    <w:lvl w:ilvl="1">
      <w:start w:val="1"/>
      <w:numFmt w:val="decimal"/>
      <w:lvlText w:val="%1.%2."/>
      <w:lvlJc w:val="left"/>
      <w:pPr>
        <w:ind w:left="1012" w:hanging="432"/>
      </w:pPr>
      <w:rPr>
        <w:rFonts w:ascii="Calibri" w:eastAsia="Calibri" w:hAnsi="Calibri" w:cs="Calibri" w:hint="default"/>
        <w:color w:val="001F60"/>
        <w:w w:val="99"/>
        <w:sz w:val="20"/>
        <w:szCs w:val="20"/>
        <w:lang w:val="fr-FR" w:eastAsia="en-US" w:bidi="ar-SA"/>
      </w:rPr>
    </w:lvl>
    <w:lvl w:ilvl="2">
      <w:start w:val="1"/>
      <w:numFmt w:val="decimal"/>
      <w:lvlText w:val="%1.%2.%3."/>
      <w:lvlJc w:val="left"/>
      <w:pPr>
        <w:ind w:left="1444" w:hanging="504"/>
      </w:pPr>
      <w:rPr>
        <w:rFonts w:ascii="Calibri" w:eastAsia="Calibri" w:hAnsi="Calibri" w:cs="Calibri" w:hint="default"/>
        <w:color w:val="001F60"/>
        <w:w w:val="99"/>
        <w:sz w:val="20"/>
        <w:szCs w:val="20"/>
        <w:u w:val="single" w:color="001F60"/>
        <w:lang w:val="fr-FR" w:eastAsia="en-US" w:bidi="ar-SA"/>
      </w:rPr>
    </w:lvl>
    <w:lvl w:ilvl="3">
      <w:numFmt w:val="bullet"/>
      <w:lvlText w:val="•"/>
      <w:lvlJc w:val="left"/>
      <w:pPr>
        <w:ind w:left="3588" w:hanging="504"/>
      </w:pPr>
      <w:rPr>
        <w:rFonts w:hint="default"/>
        <w:lang w:val="fr-FR" w:eastAsia="en-US" w:bidi="ar-SA"/>
      </w:rPr>
    </w:lvl>
    <w:lvl w:ilvl="4">
      <w:numFmt w:val="bullet"/>
      <w:lvlText w:val="•"/>
      <w:lvlJc w:val="left"/>
      <w:pPr>
        <w:ind w:left="4662" w:hanging="504"/>
      </w:pPr>
      <w:rPr>
        <w:rFonts w:hint="default"/>
        <w:lang w:val="fr-FR" w:eastAsia="en-US" w:bidi="ar-SA"/>
      </w:rPr>
    </w:lvl>
    <w:lvl w:ilvl="5">
      <w:numFmt w:val="bullet"/>
      <w:lvlText w:val="•"/>
      <w:lvlJc w:val="left"/>
      <w:pPr>
        <w:ind w:left="5736" w:hanging="504"/>
      </w:pPr>
      <w:rPr>
        <w:rFonts w:hint="default"/>
        <w:lang w:val="fr-FR" w:eastAsia="en-US" w:bidi="ar-SA"/>
      </w:rPr>
    </w:lvl>
    <w:lvl w:ilvl="6">
      <w:numFmt w:val="bullet"/>
      <w:lvlText w:val="•"/>
      <w:lvlJc w:val="left"/>
      <w:pPr>
        <w:ind w:left="6810" w:hanging="504"/>
      </w:pPr>
      <w:rPr>
        <w:rFonts w:hint="default"/>
        <w:lang w:val="fr-FR" w:eastAsia="en-US" w:bidi="ar-SA"/>
      </w:rPr>
    </w:lvl>
    <w:lvl w:ilvl="7">
      <w:numFmt w:val="bullet"/>
      <w:lvlText w:val="•"/>
      <w:lvlJc w:val="left"/>
      <w:pPr>
        <w:ind w:left="7884" w:hanging="504"/>
      </w:pPr>
      <w:rPr>
        <w:rFonts w:hint="default"/>
        <w:lang w:val="fr-FR" w:eastAsia="en-US" w:bidi="ar-SA"/>
      </w:rPr>
    </w:lvl>
    <w:lvl w:ilvl="8">
      <w:numFmt w:val="bullet"/>
      <w:lvlText w:val="•"/>
      <w:lvlJc w:val="left"/>
      <w:pPr>
        <w:ind w:left="8958" w:hanging="504"/>
      </w:pPr>
      <w:rPr>
        <w:rFonts w:hint="default"/>
        <w:lang w:val="fr-FR" w:eastAsia="en-US" w:bidi="ar-SA"/>
      </w:rPr>
    </w:lvl>
  </w:abstractNum>
  <w:abstractNum w:abstractNumId="38" w15:restartNumberingAfterBreak="0">
    <w:nsid w:val="78E130CF"/>
    <w:multiLevelType w:val="hybridMultilevel"/>
    <w:tmpl w:val="88AA8D8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B0E1288"/>
    <w:multiLevelType w:val="hybridMultilevel"/>
    <w:tmpl w:val="AA4805AA"/>
    <w:lvl w:ilvl="0" w:tplc="A5C638A0">
      <w:numFmt w:val="bullet"/>
      <w:lvlText w:val="•"/>
      <w:lvlJc w:val="left"/>
      <w:pPr>
        <w:ind w:left="1080" w:hanging="72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C285A63"/>
    <w:multiLevelType w:val="hybridMultilevel"/>
    <w:tmpl w:val="9E8E1CA2"/>
    <w:lvl w:ilvl="0" w:tplc="FBB625AC">
      <w:numFmt w:val="bullet"/>
      <w:lvlText w:val="-"/>
      <w:lvlJc w:val="left"/>
      <w:pPr>
        <w:ind w:left="1288" w:hanging="360"/>
      </w:pPr>
      <w:rPr>
        <w:rFonts w:ascii="Cambria" w:eastAsia="Cambria" w:hAnsi="Cambria" w:cs="Cambria" w:hint="default"/>
        <w:color w:val="001F60"/>
        <w:w w:val="99"/>
        <w:sz w:val="20"/>
        <w:szCs w:val="20"/>
        <w:lang w:val="fr-FR" w:eastAsia="en-US" w:bidi="ar-SA"/>
      </w:rPr>
    </w:lvl>
    <w:lvl w:ilvl="1" w:tplc="C506E85E">
      <w:numFmt w:val="bullet"/>
      <w:lvlText w:val="-"/>
      <w:lvlJc w:val="left"/>
      <w:pPr>
        <w:ind w:left="2204" w:hanging="360"/>
      </w:pPr>
      <w:rPr>
        <w:rFonts w:ascii="Cambria" w:eastAsia="Cambria" w:hAnsi="Cambria" w:cs="Cambria" w:hint="default"/>
        <w:color w:val="001F60"/>
        <w:w w:val="99"/>
        <w:sz w:val="20"/>
        <w:szCs w:val="20"/>
        <w:lang w:val="fr-FR" w:eastAsia="en-US" w:bidi="ar-SA"/>
      </w:rPr>
    </w:lvl>
    <w:lvl w:ilvl="2" w:tplc="0308A9AC">
      <w:numFmt w:val="bullet"/>
      <w:lvlText w:val="•"/>
      <w:lvlJc w:val="left"/>
      <w:pPr>
        <w:ind w:left="3189" w:hanging="360"/>
      </w:pPr>
      <w:rPr>
        <w:rFonts w:hint="default"/>
        <w:lang w:val="fr-FR" w:eastAsia="en-US" w:bidi="ar-SA"/>
      </w:rPr>
    </w:lvl>
    <w:lvl w:ilvl="3" w:tplc="C6402418">
      <w:numFmt w:val="bullet"/>
      <w:lvlText w:val="•"/>
      <w:lvlJc w:val="left"/>
      <w:pPr>
        <w:ind w:left="4179" w:hanging="360"/>
      </w:pPr>
      <w:rPr>
        <w:rFonts w:hint="default"/>
        <w:lang w:val="fr-FR" w:eastAsia="en-US" w:bidi="ar-SA"/>
      </w:rPr>
    </w:lvl>
    <w:lvl w:ilvl="4" w:tplc="F4364C0A">
      <w:numFmt w:val="bullet"/>
      <w:lvlText w:val="•"/>
      <w:lvlJc w:val="left"/>
      <w:pPr>
        <w:ind w:left="5168" w:hanging="360"/>
      </w:pPr>
      <w:rPr>
        <w:rFonts w:hint="default"/>
        <w:lang w:val="fr-FR" w:eastAsia="en-US" w:bidi="ar-SA"/>
      </w:rPr>
    </w:lvl>
    <w:lvl w:ilvl="5" w:tplc="9FA279CE">
      <w:numFmt w:val="bullet"/>
      <w:lvlText w:val="•"/>
      <w:lvlJc w:val="left"/>
      <w:pPr>
        <w:ind w:left="6158" w:hanging="360"/>
      </w:pPr>
      <w:rPr>
        <w:rFonts w:hint="default"/>
        <w:lang w:val="fr-FR" w:eastAsia="en-US" w:bidi="ar-SA"/>
      </w:rPr>
    </w:lvl>
    <w:lvl w:ilvl="6" w:tplc="7644829A">
      <w:numFmt w:val="bullet"/>
      <w:lvlText w:val="•"/>
      <w:lvlJc w:val="left"/>
      <w:pPr>
        <w:ind w:left="7148" w:hanging="360"/>
      </w:pPr>
      <w:rPr>
        <w:rFonts w:hint="default"/>
        <w:lang w:val="fr-FR" w:eastAsia="en-US" w:bidi="ar-SA"/>
      </w:rPr>
    </w:lvl>
    <w:lvl w:ilvl="7" w:tplc="E96EAA3C">
      <w:numFmt w:val="bullet"/>
      <w:lvlText w:val="•"/>
      <w:lvlJc w:val="left"/>
      <w:pPr>
        <w:ind w:left="8137" w:hanging="360"/>
      </w:pPr>
      <w:rPr>
        <w:rFonts w:hint="default"/>
        <w:lang w:val="fr-FR" w:eastAsia="en-US" w:bidi="ar-SA"/>
      </w:rPr>
    </w:lvl>
    <w:lvl w:ilvl="8" w:tplc="42A8AEE0">
      <w:numFmt w:val="bullet"/>
      <w:lvlText w:val="•"/>
      <w:lvlJc w:val="left"/>
      <w:pPr>
        <w:ind w:left="9127" w:hanging="360"/>
      </w:pPr>
      <w:rPr>
        <w:rFonts w:hint="default"/>
        <w:lang w:val="fr-FR" w:eastAsia="en-US" w:bidi="ar-SA"/>
      </w:rPr>
    </w:lvl>
  </w:abstractNum>
  <w:num w:numId="1" w16cid:durableId="336420982">
    <w:abstractNumId w:val="28"/>
  </w:num>
  <w:num w:numId="2" w16cid:durableId="1812092352">
    <w:abstractNumId w:val="22"/>
  </w:num>
  <w:num w:numId="3" w16cid:durableId="319388726">
    <w:abstractNumId w:val="4"/>
  </w:num>
  <w:num w:numId="4" w16cid:durableId="2083410757">
    <w:abstractNumId w:val="40"/>
  </w:num>
  <w:num w:numId="5" w16cid:durableId="1321737871">
    <w:abstractNumId w:val="19"/>
  </w:num>
  <w:num w:numId="6" w16cid:durableId="1484738419">
    <w:abstractNumId w:val="2"/>
  </w:num>
  <w:num w:numId="7" w16cid:durableId="2087264629">
    <w:abstractNumId w:val="25"/>
  </w:num>
  <w:num w:numId="8" w16cid:durableId="1457486719">
    <w:abstractNumId w:val="20"/>
  </w:num>
  <w:num w:numId="9" w16cid:durableId="2012367355">
    <w:abstractNumId w:val="12"/>
  </w:num>
  <w:num w:numId="10" w16cid:durableId="325322488">
    <w:abstractNumId w:val="10"/>
  </w:num>
  <w:num w:numId="11" w16cid:durableId="1562400127">
    <w:abstractNumId w:val="37"/>
  </w:num>
  <w:num w:numId="12" w16cid:durableId="1386880147">
    <w:abstractNumId w:val="9"/>
  </w:num>
  <w:num w:numId="13" w16cid:durableId="513033772">
    <w:abstractNumId w:val="32"/>
  </w:num>
  <w:num w:numId="14" w16cid:durableId="1467744563">
    <w:abstractNumId w:val="21"/>
  </w:num>
  <w:num w:numId="15" w16cid:durableId="879171522">
    <w:abstractNumId w:val="11"/>
  </w:num>
  <w:num w:numId="16" w16cid:durableId="483281486">
    <w:abstractNumId w:val="8"/>
  </w:num>
  <w:num w:numId="17" w16cid:durableId="1159927587">
    <w:abstractNumId w:val="13"/>
  </w:num>
  <w:num w:numId="18" w16cid:durableId="1764572216">
    <w:abstractNumId w:val="15"/>
  </w:num>
  <w:num w:numId="19" w16cid:durableId="1877892175">
    <w:abstractNumId w:val="6"/>
  </w:num>
  <w:num w:numId="20" w16cid:durableId="862791503">
    <w:abstractNumId w:val="30"/>
  </w:num>
  <w:num w:numId="21" w16cid:durableId="1192303248">
    <w:abstractNumId w:val="35"/>
  </w:num>
  <w:num w:numId="22" w16cid:durableId="525993217">
    <w:abstractNumId w:val="26"/>
  </w:num>
  <w:num w:numId="23" w16cid:durableId="774903857">
    <w:abstractNumId w:val="34"/>
  </w:num>
  <w:num w:numId="24" w16cid:durableId="476383971">
    <w:abstractNumId w:val="18"/>
  </w:num>
  <w:num w:numId="25" w16cid:durableId="1796371114">
    <w:abstractNumId w:val="29"/>
  </w:num>
  <w:num w:numId="26" w16cid:durableId="1054810759">
    <w:abstractNumId w:val="38"/>
  </w:num>
  <w:num w:numId="27" w16cid:durableId="85735381">
    <w:abstractNumId w:val="24"/>
  </w:num>
  <w:num w:numId="28" w16cid:durableId="2076857721">
    <w:abstractNumId w:val="36"/>
  </w:num>
  <w:num w:numId="29" w16cid:durableId="339430882">
    <w:abstractNumId w:val="16"/>
  </w:num>
  <w:num w:numId="30" w16cid:durableId="1223517065">
    <w:abstractNumId w:val="27"/>
  </w:num>
  <w:num w:numId="31" w16cid:durableId="361826334">
    <w:abstractNumId w:val="27"/>
    <w:lvlOverride w:ilvl="0">
      <w:startOverride w:val="1"/>
    </w:lvlOverride>
  </w:num>
  <w:num w:numId="32" w16cid:durableId="480462233">
    <w:abstractNumId w:val="27"/>
    <w:lvlOverride w:ilvl="0">
      <w:startOverride w:val="1"/>
    </w:lvlOverride>
  </w:num>
  <w:num w:numId="33" w16cid:durableId="998575438">
    <w:abstractNumId w:val="3"/>
  </w:num>
  <w:num w:numId="34" w16cid:durableId="358824979">
    <w:abstractNumId w:val="5"/>
  </w:num>
  <w:num w:numId="35" w16cid:durableId="605960545">
    <w:abstractNumId w:val="7"/>
  </w:num>
  <w:num w:numId="36" w16cid:durableId="1679850831">
    <w:abstractNumId w:val="0"/>
  </w:num>
  <w:num w:numId="37" w16cid:durableId="1534801821">
    <w:abstractNumId w:val="39"/>
  </w:num>
  <w:num w:numId="38" w16cid:durableId="1141073639">
    <w:abstractNumId w:val="1"/>
  </w:num>
  <w:num w:numId="39" w16cid:durableId="1030449456">
    <w:abstractNumId w:val="23"/>
  </w:num>
  <w:num w:numId="40" w16cid:durableId="452017519">
    <w:abstractNumId w:val="17"/>
  </w:num>
  <w:num w:numId="41" w16cid:durableId="1622875892">
    <w:abstractNumId w:val="31"/>
  </w:num>
  <w:num w:numId="42" w16cid:durableId="1233003827">
    <w:abstractNumId w:val="33"/>
  </w:num>
  <w:num w:numId="43" w16cid:durableId="69612589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812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FA2"/>
    <w:rsid w:val="00000214"/>
    <w:rsid w:val="00003C76"/>
    <w:rsid w:val="000206D2"/>
    <w:rsid w:val="00027F88"/>
    <w:rsid w:val="0008262D"/>
    <w:rsid w:val="000A0A34"/>
    <w:rsid w:val="000A623D"/>
    <w:rsid w:val="000C1A55"/>
    <w:rsid w:val="000E0C18"/>
    <w:rsid w:val="000F308E"/>
    <w:rsid w:val="000F74CD"/>
    <w:rsid w:val="001178AF"/>
    <w:rsid w:val="00124679"/>
    <w:rsid w:val="001331A6"/>
    <w:rsid w:val="001548F5"/>
    <w:rsid w:val="00164226"/>
    <w:rsid w:val="00190A91"/>
    <w:rsid w:val="001A41B1"/>
    <w:rsid w:val="001A4D38"/>
    <w:rsid w:val="001C1A40"/>
    <w:rsid w:val="001C5C5D"/>
    <w:rsid w:val="001E0560"/>
    <w:rsid w:val="001E0C25"/>
    <w:rsid w:val="001E481E"/>
    <w:rsid w:val="0020520E"/>
    <w:rsid w:val="00211CC7"/>
    <w:rsid w:val="00231F54"/>
    <w:rsid w:val="00237F0B"/>
    <w:rsid w:val="00240281"/>
    <w:rsid w:val="00250D7C"/>
    <w:rsid w:val="00253E11"/>
    <w:rsid w:val="0027582C"/>
    <w:rsid w:val="00275F68"/>
    <w:rsid w:val="0028043F"/>
    <w:rsid w:val="00293CC2"/>
    <w:rsid w:val="002C08C3"/>
    <w:rsid w:val="002C109F"/>
    <w:rsid w:val="002D0954"/>
    <w:rsid w:val="002D6F3A"/>
    <w:rsid w:val="002E4326"/>
    <w:rsid w:val="002F78E2"/>
    <w:rsid w:val="00302E5F"/>
    <w:rsid w:val="003213B2"/>
    <w:rsid w:val="003638F0"/>
    <w:rsid w:val="0038107F"/>
    <w:rsid w:val="003A1D3E"/>
    <w:rsid w:val="003B0F49"/>
    <w:rsid w:val="003B7E63"/>
    <w:rsid w:val="003C6F12"/>
    <w:rsid w:val="003C7B75"/>
    <w:rsid w:val="003D15A7"/>
    <w:rsid w:val="003D7BE9"/>
    <w:rsid w:val="003F227F"/>
    <w:rsid w:val="003F2445"/>
    <w:rsid w:val="003F6E95"/>
    <w:rsid w:val="0040707C"/>
    <w:rsid w:val="00410196"/>
    <w:rsid w:val="004252BB"/>
    <w:rsid w:val="0043107D"/>
    <w:rsid w:val="00437677"/>
    <w:rsid w:val="0044099B"/>
    <w:rsid w:val="00452DDE"/>
    <w:rsid w:val="00474C13"/>
    <w:rsid w:val="00477301"/>
    <w:rsid w:val="00494A3B"/>
    <w:rsid w:val="004A30D4"/>
    <w:rsid w:val="004B165A"/>
    <w:rsid w:val="004C472E"/>
    <w:rsid w:val="004D3AF1"/>
    <w:rsid w:val="004E1E99"/>
    <w:rsid w:val="004F2F16"/>
    <w:rsid w:val="0051455A"/>
    <w:rsid w:val="00515394"/>
    <w:rsid w:val="00534A46"/>
    <w:rsid w:val="00535A4C"/>
    <w:rsid w:val="00560287"/>
    <w:rsid w:val="00562B42"/>
    <w:rsid w:val="005639DA"/>
    <w:rsid w:val="005B0470"/>
    <w:rsid w:val="005B05E5"/>
    <w:rsid w:val="005B34B3"/>
    <w:rsid w:val="005D65E3"/>
    <w:rsid w:val="005D7DC8"/>
    <w:rsid w:val="005F04C0"/>
    <w:rsid w:val="005F20BE"/>
    <w:rsid w:val="00605EAB"/>
    <w:rsid w:val="00612F95"/>
    <w:rsid w:val="006215FF"/>
    <w:rsid w:val="0063286B"/>
    <w:rsid w:val="00636A14"/>
    <w:rsid w:val="0064175C"/>
    <w:rsid w:val="0064275C"/>
    <w:rsid w:val="00650BE0"/>
    <w:rsid w:val="00663881"/>
    <w:rsid w:val="0067489F"/>
    <w:rsid w:val="0068165A"/>
    <w:rsid w:val="00681B09"/>
    <w:rsid w:val="006A401A"/>
    <w:rsid w:val="006B14E6"/>
    <w:rsid w:val="006B1A7F"/>
    <w:rsid w:val="006B48BC"/>
    <w:rsid w:val="006B7FEF"/>
    <w:rsid w:val="006C20BF"/>
    <w:rsid w:val="006C3146"/>
    <w:rsid w:val="006E1074"/>
    <w:rsid w:val="006E60B4"/>
    <w:rsid w:val="00704171"/>
    <w:rsid w:val="00717E4A"/>
    <w:rsid w:val="00720859"/>
    <w:rsid w:val="00765FBE"/>
    <w:rsid w:val="007915C8"/>
    <w:rsid w:val="0079454E"/>
    <w:rsid w:val="00797A07"/>
    <w:rsid w:val="007A5425"/>
    <w:rsid w:val="007B5C9B"/>
    <w:rsid w:val="007D4029"/>
    <w:rsid w:val="007E442F"/>
    <w:rsid w:val="0081150A"/>
    <w:rsid w:val="00811B8D"/>
    <w:rsid w:val="0083529F"/>
    <w:rsid w:val="008565A0"/>
    <w:rsid w:val="00865605"/>
    <w:rsid w:val="008A1E07"/>
    <w:rsid w:val="008C2287"/>
    <w:rsid w:val="008E1B0B"/>
    <w:rsid w:val="008E4C86"/>
    <w:rsid w:val="008E4C9E"/>
    <w:rsid w:val="008F4FA2"/>
    <w:rsid w:val="0092228A"/>
    <w:rsid w:val="00932F5B"/>
    <w:rsid w:val="00933A11"/>
    <w:rsid w:val="009421CA"/>
    <w:rsid w:val="00957076"/>
    <w:rsid w:val="00974707"/>
    <w:rsid w:val="0098288D"/>
    <w:rsid w:val="00984C0D"/>
    <w:rsid w:val="009874D5"/>
    <w:rsid w:val="00991538"/>
    <w:rsid w:val="009A5626"/>
    <w:rsid w:val="009B2026"/>
    <w:rsid w:val="009D010B"/>
    <w:rsid w:val="009D5B27"/>
    <w:rsid w:val="009E6EB4"/>
    <w:rsid w:val="009F3770"/>
    <w:rsid w:val="00A059D8"/>
    <w:rsid w:val="00A2693C"/>
    <w:rsid w:val="00A6589D"/>
    <w:rsid w:val="00A85860"/>
    <w:rsid w:val="00A8786D"/>
    <w:rsid w:val="00A9136A"/>
    <w:rsid w:val="00AA3365"/>
    <w:rsid w:val="00AE1742"/>
    <w:rsid w:val="00AE2A02"/>
    <w:rsid w:val="00AE48FA"/>
    <w:rsid w:val="00AF254D"/>
    <w:rsid w:val="00B006BF"/>
    <w:rsid w:val="00B012B0"/>
    <w:rsid w:val="00B21100"/>
    <w:rsid w:val="00B252A9"/>
    <w:rsid w:val="00B31FEB"/>
    <w:rsid w:val="00B35603"/>
    <w:rsid w:val="00B37019"/>
    <w:rsid w:val="00B42163"/>
    <w:rsid w:val="00B42B28"/>
    <w:rsid w:val="00B44BD4"/>
    <w:rsid w:val="00B47A75"/>
    <w:rsid w:val="00B516FF"/>
    <w:rsid w:val="00B547DA"/>
    <w:rsid w:val="00B67D0D"/>
    <w:rsid w:val="00B74354"/>
    <w:rsid w:val="00B83A80"/>
    <w:rsid w:val="00B87085"/>
    <w:rsid w:val="00BA68DE"/>
    <w:rsid w:val="00BB11F6"/>
    <w:rsid w:val="00BB6C15"/>
    <w:rsid w:val="00BC56B8"/>
    <w:rsid w:val="00BD5ACB"/>
    <w:rsid w:val="00BD64B4"/>
    <w:rsid w:val="00BE40F9"/>
    <w:rsid w:val="00BF3C5A"/>
    <w:rsid w:val="00C100A3"/>
    <w:rsid w:val="00C2084F"/>
    <w:rsid w:val="00C22F0C"/>
    <w:rsid w:val="00C23A9E"/>
    <w:rsid w:val="00C23DC9"/>
    <w:rsid w:val="00C779D1"/>
    <w:rsid w:val="00C84E52"/>
    <w:rsid w:val="00C96003"/>
    <w:rsid w:val="00CC3206"/>
    <w:rsid w:val="00CD0CB2"/>
    <w:rsid w:val="00CF04FA"/>
    <w:rsid w:val="00CF3748"/>
    <w:rsid w:val="00CF516A"/>
    <w:rsid w:val="00D05FFE"/>
    <w:rsid w:val="00D32CB3"/>
    <w:rsid w:val="00D4337C"/>
    <w:rsid w:val="00D45A09"/>
    <w:rsid w:val="00D66A36"/>
    <w:rsid w:val="00D9190D"/>
    <w:rsid w:val="00DB24EE"/>
    <w:rsid w:val="00DB6E1A"/>
    <w:rsid w:val="00DD0EEA"/>
    <w:rsid w:val="00DE17AA"/>
    <w:rsid w:val="00DE1CF9"/>
    <w:rsid w:val="00DE235D"/>
    <w:rsid w:val="00E00AE3"/>
    <w:rsid w:val="00E02DBE"/>
    <w:rsid w:val="00E07D41"/>
    <w:rsid w:val="00E12AF7"/>
    <w:rsid w:val="00E22F4A"/>
    <w:rsid w:val="00E311F4"/>
    <w:rsid w:val="00E31932"/>
    <w:rsid w:val="00E46036"/>
    <w:rsid w:val="00E46504"/>
    <w:rsid w:val="00E83A8B"/>
    <w:rsid w:val="00E842A2"/>
    <w:rsid w:val="00E95D10"/>
    <w:rsid w:val="00EA1056"/>
    <w:rsid w:val="00EA43A0"/>
    <w:rsid w:val="00EB139C"/>
    <w:rsid w:val="00EB3308"/>
    <w:rsid w:val="00ED29A3"/>
    <w:rsid w:val="00ED5D03"/>
    <w:rsid w:val="00ED6478"/>
    <w:rsid w:val="00EF1BE9"/>
    <w:rsid w:val="00F02302"/>
    <w:rsid w:val="00F112B2"/>
    <w:rsid w:val="00F41613"/>
    <w:rsid w:val="00F41CEE"/>
    <w:rsid w:val="00F60E6E"/>
    <w:rsid w:val="00F64C83"/>
    <w:rsid w:val="00F65551"/>
    <w:rsid w:val="00F667B2"/>
    <w:rsid w:val="00F73B75"/>
    <w:rsid w:val="00F80020"/>
    <w:rsid w:val="00FA38AC"/>
    <w:rsid w:val="00FB1855"/>
    <w:rsid w:val="00FB312B"/>
    <w:rsid w:val="00FC7DE8"/>
    <w:rsid w:val="00FD457F"/>
    <w:rsid w:val="00FE5005"/>
    <w:rsid w:val="00FE70A4"/>
    <w:rsid w:val="00FE78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ecimalSymbol w:val=","/>
  <w:listSeparator w:val=";"/>
  <w14:docId w14:val="095D4364"/>
  <w15:docId w15:val="{1C45504A-BC38-4AE5-9457-7BC87F603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E02DBE"/>
    <w:rPr>
      <w:rFonts w:ascii="Calibri" w:eastAsia="Calibri" w:hAnsi="Calibri" w:cs="Calibri"/>
      <w:lang w:val="fr-FR"/>
    </w:rPr>
  </w:style>
  <w:style w:type="paragraph" w:styleId="Titre1">
    <w:name w:val="heading 1"/>
    <w:basedOn w:val="Normal"/>
    <w:next w:val="Normal"/>
    <w:link w:val="Titre1Car"/>
    <w:uiPriority w:val="9"/>
    <w:qFormat/>
    <w:rsid w:val="00EB139C"/>
    <w:pPr>
      <w:keepNext/>
      <w:keepLines/>
      <w:spacing w:before="480"/>
      <w:outlineLvl w:val="0"/>
    </w:pPr>
    <w:rPr>
      <w:rFonts w:asciiTheme="minorHAnsi" w:eastAsiaTheme="majorEastAsia" w:hAnsiTheme="minorHAnsi" w:cstheme="majorBidi"/>
      <w:b/>
      <w:bCs/>
      <w:sz w:val="28"/>
      <w:szCs w:val="28"/>
    </w:rPr>
  </w:style>
  <w:style w:type="paragraph" w:styleId="Titre2">
    <w:name w:val="heading 2"/>
    <w:basedOn w:val="Normal"/>
    <w:next w:val="Normal"/>
    <w:link w:val="Titre2Car"/>
    <w:uiPriority w:val="9"/>
    <w:unhideWhenUsed/>
    <w:qFormat/>
    <w:rsid w:val="00EB139C"/>
    <w:pPr>
      <w:keepNext/>
      <w:keepLines/>
      <w:spacing w:before="200"/>
      <w:outlineLvl w:val="1"/>
    </w:pPr>
    <w:rPr>
      <w:rFonts w:asciiTheme="minorHAnsi" w:eastAsiaTheme="majorEastAsia" w:hAnsiTheme="minorHAnsi" w:cstheme="majorBidi"/>
      <w:b/>
      <w:bCs/>
      <w:sz w:val="26"/>
      <w:szCs w:val="26"/>
    </w:rPr>
  </w:style>
  <w:style w:type="paragraph" w:styleId="Titre3">
    <w:name w:val="heading 3"/>
    <w:basedOn w:val="Normal"/>
    <w:next w:val="Normal"/>
    <w:link w:val="Titre3Car"/>
    <w:uiPriority w:val="9"/>
    <w:unhideWhenUsed/>
    <w:qFormat/>
    <w:rsid w:val="009874D5"/>
    <w:pPr>
      <w:keepNext/>
      <w:keepLines/>
      <w:spacing w:before="200"/>
      <w:outlineLvl w:val="2"/>
    </w:pPr>
    <w:rPr>
      <w:rFonts w:asciiTheme="minorHAnsi" w:eastAsiaTheme="majorEastAsia" w:hAnsiTheme="minorHAnsi" w:cstheme="majorBidi"/>
      <w:b/>
      <w:bCs/>
      <w:sz w:val="20"/>
      <w:u w:val="single"/>
    </w:rPr>
  </w:style>
  <w:style w:type="paragraph" w:styleId="Titre4">
    <w:name w:val="heading 4"/>
    <w:basedOn w:val="Normal"/>
    <w:next w:val="Normal"/>
    <w:link w:val="Titre4Car"/>
    <w:uiPriority w:val="9"/>
    <w:unhideWhenUsed/>
    <w:qFormat/>
    <w:rsid w:val="002D6F3A"/>
    <w:pPr>
      <w:keepNext/>
      <w:keepLines/>
      <w:numPr>
        <w:numId w:val="30"/>
      </w:numPr>
      <w:spacing w:before="200"/>
      <w:outlineLvl w:val="3"/>
    </w:pPr>
    <w:rPr>
      <w:rFonts w:asciiTheme="minorHAnsi" w:eastAsiaTheme="majorEastAsia" w:hAnsiTheme="minorHAnsi" w:cstheme="majorBidi"/>
      <w:bCs/>
      <w:i/>
      <w:iCs/>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rsid w:val="008F4FA2"/>
    <w:tblPr>
      <w:tblInd w:w="0" w:type="dxa"/>
      <w:tblCellMar>
        <w:top w:w="0" w:type="dxa"/>
        <w:left w:w="0" w:type="dxa"/>
        <w:bottom w:w="0" w:type="dxa"/>
        <w:right w:w="0" w:type="dxa"/>
      </w:tblCellMar>
    </w:tblPr>
  </w:style>
  <w:style w:type="paragraph" w:customStyle="1" w:styleId="TM11">
    <w:name w:val="TM 11"/>
    <w:basedOn w:val="Normal"/>
    <w:uiPriority w:val="1"/>
    <w:qFormat/>
    <w:rsid w:val="008F4FA2"/>
    <w:pPr>
      <w:spacing w:before="481"/>
      <w:ind w:right="195"/>
      <w:jc w:val="center"/>
    </w:pPr>
    <w:rPr>
      <w:sz w:val="20"/>
      <w:szCs w:val="20"/>
    </w:rPr>
  </w:style>
  <w:style w:type="paragraph" w:customStyle="1" w:styleId="TM21">
    <w:name w:val="TM 21"/>
    <w:basedOn w:val="Normal"/>
    <w:uiPriority w:val="1"/>
    <w:qFormat/>
    <w:rsid w:val="008F4FA2"/>
    <w:pPr>
      <w:spacing w:line="243" w:lineRule="exact"/>
      <w:ind w:left="220"/>
    </w:pPr>
    <w:rPr>
      <w:sz w:val="20"/>
      <w:szCs w:val="20"/>
    </w:rPr>
  </w:style>
  <w:style w:type="paragraph" w:customStyle="1" w:styleId="TM31">
    <w:name w:val="TM 31"/>
    <w:basedOn w:val="Normal"/>
    <w:uiPriority w:val="1"/>
    <w:qFormat/>
    <w:rsid w:val="008F4FA2"/>
    <w:pPr>
      <w:spacing w:line="243" w:lineRule="exact"/>
      <w:ind w:left="1100" w:hanging="661"/>
    </w:pPr>
    <w:rPr>
      <w:sz w:val="20"/>
      <w:szCs w:val="20"/>
    </w:rPr>
  </w:style>
  <w:style w:type="paragraph" w:customStyle="1" w:styleId="TM41">
    <w:name w:val="TM 41"/>
    <w:basedOn w:val="Normal"/>
    <w:uiPriority w:val="1"/>
    <w:qFormat/>
    <w:rsid w:val="008F4FA2"/>
    <w:pPr>
      <w:spacing w:line="243" w:lineRule="exact"/>
      <w:ind w:left="1319" w:hanging="881"/>
    </w:pPr>
    <w:rPr>
      <w:sz w:val="20"/>
      <w:szCs w:val="20"/>
    </w:rPr>
  </w:style>
  <w:style w:type="paragraph" w:styleId="Corpsdetexte">
    <w:name w:val="Body Text"/>
    <w:basedOn w:val="Normal"/>
    <w:autoRedefine/>
    <w:uiPriority w:val="1"/>
    <w:qFormat/>
    <w:rsid w:val="00FB312B"/>
    <w:pPr>
      <w:ind w:left="940"/>
    </w:pPr>
    <w:rPr>
      <w:szCs w:val="20"/>
    </w:rPr>
  </w:style>
  <w:style w:type="paragraph" w:customStyle="1" w:styleId="Titre11">
    <w:name w:val="Titre 11"/>
    <w:basedOn w:val="Normal"/>
    <w:uiPriority w:val="1"/>
    <w:qFormat/>
    <w:rsid w:val="008F4FA2"/>
    <w:pPr>
      <w:ind w:left="503"/>
      <w:outlineLvl w:val="1"/>
    </w:pPr>
    <w:rPr>
      <w:b/>
      <w:bCs/>
      <w:sz w:val="20"/>
      <w:szCs w:val="20"/>
    </w:rPr>
  </w:style>
  <w:style w:type="paragraph" w:styleId="Paragraphedeliste">
    <w:name w:val="List Paragraph"/>
    <w:basedOn w:val="Normal"/>
    <w:uiPriority w:val="1"/>
    <w:qFormat/>
    <w:rsid w:val="008F4FA2"/>
    <w:pPr>
      <w:spacing w:before="10"/>
      <w:ind w:left="940" w:hanging="360"/>
    </w:pPr>
  </w:style>
  <w:style w:type="paragraph" w:customStyle="1" w:styleId="TableParagraph">
    <w:name w:val="Table Paragraph"/>
    <w:basedOn w:val="Normal"/>
    <w:uiPriority w:val="1"/>
    <w:qFormat/>
    <w:rsid w:val="008F4FA2"/>
  </w:style>
  <w:style w:type="paragraph" w:styleId="Textedebulles">
    <w:name w:val="Balloon Text"/>
    <w:basedOn w:val="Normal"/>
    <w:link w:val="TextedebullesCar"/>
    <w:uiPriority w:val="99"/>
    <w:semiHidden/>
    <w:unhideWhenUsed/>
    <w:rsid w:val="005F20BE"/>
    <w:rPr>
      <w:rFonts w:ascii="Tahoma" w:hAnsi="Tahoma" w:cs="Tahoma"/>
      <w:sz w:val="16"/>
      <w:szCs w:val="16"/>
    </w:rPr>
  </w:style>
  <w:style w:type="character" w:customStyle="1" w:styleId="TextedebullesCar">
    <w:name w:val="Texte de bulles Car"/>
    <w:basedOn w:val="Policepardfaut"/>
    <w:link w:val="Textedebulles"/>
    <w:uiPriority w:val="99"/>
    <w:semiHidden/>
    <w:rsid w:val="005F20BE"/>
    <w:rPr>
      <w:rFonts w:ascii="Tahoma" w:eastAsia="Calibri" w:hAnsi="Tahoma" w:cs="Tahoma"/>
      <w:sz w:val="16"/>
      <w:szCs w:val="16"/>
      <w:lang w:val="fr-FR"/>
    </w:rPr>
  </w:style>
  <w:style w:type="paragraph" w:styleId="En-tte">
    <w:name w:val="header"/>
    <w:basedOn w:val="Normal"/>
    <w:link w:val="En-tteCar"/>
    <w:uiPriority w:val="99"/>
    <w:unhideWhenUsed/>
    <w:rsid w:val="005F20BE"/>
    <w:pPr>
      <w:tabs>
        <w:tab w:val="center" w:pos="4536"/>
        <w:tab w:val="right" w:pos="9072"/>
      </w:tabs>
    </w:pPr>
  </w:style>
  <w:style w:type="character" w:customStyle="1" w:styleId="En-tteCar">
    <w:name w:val="En-tête Car"/>
    <w:basedOn w:val="Policepardfaut"/>
    <w:link w:val="En-tte"/>
    <w:uiPriority w:val="99"/>
    <w:rsid w:val="005F20BE"/>
    <w:rPr>
      <w:rFonts w:ascii="Calibri" w:eastAsia="Calibri" w:hAnsi="Calibri" w:cs="Calibri"/>
      <w:lang w:val="fr-FR"/>
    </w:rPr>
  </w:style>
  <w:style w:type="paragraph" w:styleId="Pieddepage">
    <w:name w:val="footer"/>
    <w:basedOn w:val="Normal"/>
    <w:link w:val="PieddepageCar"/>
    <w:uiPriority w:val="99"/>
    <w:unhideWhenUsed/>
    <w:rsid w:val="005F20BE"/>
    <w:pPr>
      <w:tabs>
        <w:tab w:val="center" w:pos="4536"/>
        <w:tab w:val="right" w:pos="9072"/>
      </w:tabs>
    </w:pPr>
  </w:style>
  <w:style w:type="character" w:customStyle="1" w:styleId="PieddepageCar">
    <w:name w:val="Pied de page Car"/>
    <w:basedOn w:val="Policepardfaut"/>
    <w:link w:val="Pieddepage"/>
    <w:uiPriority w:val="99"/>
    <w:rsid w:val="005F20BE"/>
    <w:rPr>
      <w:rFonts w:ascii="Calibri" w:eastAsia="Calibri" w:hAnsi="Calibri" w:cs="Calibri"/>
      <w:lang w:val="fr-FR"/>
    </w:rPr>
  </w:style>
  <w:style w:type="character" w:customStyle="1" w:styleId="Titre1Car">
    <w:name w:val="Titre 1 Car"/>
    <w:basedOn w:val="Policepardfaut"/>
    <w:link w:val="Titre1"/>
    <w:uiPriority w:val="9"/>
    <w:rsid w:val="00EB139C"/>
    <w:rPr>
      <w:rFonts w:eastAsiaTheme="majorEastAsia" w:cstheme="majorBidi"/>
      <w:b/>
      <w:bCs/>
      <w:sz w:val="28"/>
      <w:szCs w:val="28"/>
      <w:lang w:val="fr-FR"/>
    </w:rPr>
  </w:style>
  <w:style w:type="paragraph" w:styleId="En-ttedetabledesmatires">
    <w:name w:val="TOC Heading"/>
    <w:basedOn w:val="Titre1"/>
    <w:next w:val="Normal"/>
    <w:uiPriority w:val="39"/>
    <w:semiHidden/>
    <w:unhideWhenUsed/>
    <w:qFormat/>
    <w:rsid w:val="00EB139C"/>
    <w:pPr>
      <w:widowControl/>
      <w:autoSpaceDE/>
      <w:autoSpaceDN/>
      <w:spacing w:line="276" w:lineRule="auto"/>
      <w:outlineLvl w:val="9"/>
    </w:pPr>
    <w:rPr>
      <w:rFonts w:asciiTheme="majorHAnsi" w:hAnsiTheme="majorHAnsi"/>
      <w:color w:val="365F91" w:themeColor="accent1" w:themeShade="BF"/>
    </w:rPr>
  </w:style>
  <w:style w:type="paragraph" w:styleId="TM1">
    <w:name w:val="toc 1"/>
    <w:basedOn w:val="Normal"/>
    <w:next w:val="Normal"/>
    <w:autoRedefine/>
    <w:uiPriority w:val="39"/>
    <w:unhideWhenUsed/>
    <w:rsid w:val="00EB139C"/>
    <w:pPr>
      <w:spacing w:after="100"/>
    </w:pPr>
  </w:style>
  <w:style w:type="paragraph" w:styleId="TM2">
    <w:name w:val="toc 2"/>
    <w:basedOn w:val="Normal"/>
    <w:next w:val="Normal"/>
    <w:autoRedefine/>
    <w:uiPriority w:val="39"/>
    <w:unhideWhenUsed/>
    <w:rsid w:val="00EB139C"/>
    <w:pPr>
      <w:spacing w:after="100"/>
      <w:ind w:left="220"/>
    </w:pPr>
  </w:style>
  <w:style w:type="character" w:styleId="Lienhypertexte">
    <w:name w:val="Hyperlink"/>
    <w:basedOn w:val="Policepardfaut"/>
    <w:uiPriority w:val="99"/>
    <w:unhideWhenUsed/>
    <w:rsid w:val="00EB139C"/>
    <w:rPr>
      <w:color w:val="0000FF" w:themeColor="hyperlink"/>
      <w:u w:val="single"/>
    </w:rPr>
  </w:style>
  <w:style w:type="character" w:customStyle="1" w:styleId="Titre2Car">
    <w:name w:val="Titre 2 Car"/>
    <w:basedOn w:val="Policepardfaut"/>
    <w:link w:val="Titre2"/>
    <w:uiPriority w:val="9"/>
    <w:rsid w:val="00EB139C"/>
    <w:rPr>
      <w:rFonts w:eastAsiaTheme="majorEastAsia" w:cstheme="majorBidi"/>
      <w:b/>
      <w:bCs/>
      <w:sz w:val="26"/>
      <w:szCs w:val="26"/>
      <w:lang w:val="fr-FR"/>
    </w:rPr>
  </w:style>
  <w:style w:type="character" w:customStyle="1" w:styleId="Titre3Car">
    <w:name w:val="Titre 3 Car"/>
    <w:basedOn w:val="Policepardfaut"/>
    <w:link w:val="Titre3"/>
    <w:uiPriority w:val="9"/>
    <w:rsid w:val="009874D5"/>
    <w:rPr>
      <w:rFonts w:eastAsiaTheme="majorEastAsia" w:cstheme="majorBidi"/>
      <w:b/>
      <w:bCs/>
      <w:sz w:val="20"/>
      <w:u w:val="single"/>
      <w:lang w:val="fr-FR"/>
    </w:rPr>
  </w:style>
  <w:style w:type="paragraph" w:styleId="TM3">
    <w:name w:val="toc 3"/>
    <w:basedOn w:val="Normal"/>
    <w:next w:val="Normal"/>
    <w:autoRedefine/>
    <w:uiPriority w:val="39"/>
    <w:unhideWhenUsed/>
    <w:rsid w:val="00231F54"/>
    <w:pPr>
      <w:spacing w:after="100"/>
      <w:ind w:left="440"/>
    </w:pPr>
  </w:style>
  <w:style w:type="character" w:customStyle="1" w:styleId="Titre4Car">
    <w:name w:val="Titre 4 Car"/>
    <w:basedOn w:val="Policepardfaut"/>
    <w:link w:val="Titre4"/>
    <w:uiPriority w:val="9"/>
    <w:rsid w:val="002D6F3A"/>
    <w:rPr>
      <w:rFonts w:eastAsiaTheme="majorEastAsia" w:cstheme="majorBidi"/>
      <w:bCs/>
      <w:i/>
      <w:iCs/>
      <w:sz w:val="20"/>
      <w:lang w:val="fr-FR"/>
    </w:rPr>
  </w:style>
  <w:style w:type="table" w:styleId="Grilledutableau">
    <w:name w:val="Table Grid"/>
    <w:basedOn w:val="TableauNormal"/>
    <w:uiPriority w:val="59"/>
    <w:rsid w:val="00681B09"/>
    <w:pPr>
      <w:widowControl/>
      <w:autoSpaceDE/>
      <w:autoSpaceDN/>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1566614">
      <w:bodyDiv w:val="1"/>
      <w:marLeft w:val="0"/>
      <w:marRight w:val="0"/>
      <w:marTop w:val="0"/>
      <w:marBottom w:val="0"/>
      <w:divBdr>
        <w:top w:val="none" w:sz="0" w:space="0" w:color="auto"/>
        <w:left w:val="none" w:sz="0" w:space="0" w:color="auto"/>
        <w:bottom w:val="none" w:sz="0" w:space="0" w:color="auto"/>
        <w:right w:val="none" w:sz="0" w:space="0" w:color="auto"/>
      </w:divBdr>
      <w:divsChild>
        <w:div w:id="447168054">
          <w:marLeft w:val="0"/>
          <w:marRight w:val="0"/>
          <w:marTop w:val="0"/>
          <w:marBottom w:val="0"/>
          <w:divBdr>
            <w:top w:val="none" w:sz="0" w:space="0" w:color="auto"/>
            <w:left w:val="none" w:sz="0" w:space="0" w:color="auto"/>
            <w:bottom w:val="none" w:sz="0" w:space="0" w:color="auto"/>
            <w:right w:val="none" w:sz="0" w:space="0" w:color="auto"/>
          </w:divBdr>
        </w:div>
        <w:div w:id="902644756">
          <w:marLeft w:val="0"/>
          <w:marRight w:val="0"/>
          <w:marTop w:val="0"/>
          <w:marBottom w:val="0"/>
          <w:divBdr>
            <w:top w:val="none" w:sz="0" w:space="0" w:color="auto"/>
            <w:left w:val="none" w:sz="0" w:space="0" w:color="auto"/>
            <w:bottom w:val="none" w:sz="0" w:space="0" w:color="auto"/>
            <w:right w:val="none" w:sz="0" w:space="0" w:color="auto"/>
          </w:divBdr>
        </w:div>
        <w:div w:id="1541628594">
          <w:marLeft w:val="0"/>
          <w:marRight w:val="0"/>
          <w:marTop w:val="0"/>
          <w:marBottom w:val="0"/>
          <w:divBdr>
            <w:top w:val="none" w:sz="0" w:space="0" w:color="auto"/>
            <w:left w:val="none" w:sz="0" w:space="0" w:color="auto"/>
            <w:bottom w:val="none" w:sz="0" w:space="0" w:color="auto"/>
            <w:right w:val="none" w:sz="0" w:space="0" w:color="auto"/>
          </w:divBdr>
        </w:div>
        <w:div w:id="1579826754">
          <w:marLeft w:val="0"/>
          <w:marRight w:val="0"/>
          <w:marTop w:val="0"/>
          <w:marBottom w:val="0"/>
          <w:divBdr>
            <w:top w:val="none" w:sz="0" w:space="0" w:color="auto"/>
            <w:left w:val="none" w:sz="0" w:space="0" w:color="auto"/>
            <w:bottom w:val="none" w:sz="0" w:space="0" w:color="auto"/>
            <w:right w:val="none" w:sz="0" w:space="0" w:color="auto"/>
          </w:divBdr>
        </w:div>
        <w:div w:id="2100060329">
          <w:marLeft w:val="0"/>
          <w:marRight w:val="0"/>
          <w:marTop w:val="0"/>
          <w:marBottom w:val="0"/>
          <w:divBdr>
            <w:top w:val="none" w:sz="0" w:space="0" w:color="auto"/>
            <w:left w:val="none" w:sz="0" w:space="0" w:color="auto"/>
            <w:bottom w:val="none" w:sz="0" w:space="0" w:color="auto"/>
            <w:right w:val="none" w:sz="0" w:space="0" w:color="auto"/>
          </w:divBdr>
        </w:div>
        <w:div w:id="1799949637">
          <w:marLeft w:val="0"/>
          <w:marRight w:val="0"/>
          <w:marTop w:val="0"/>
          <w:marBottom w:val="0"/>
          <w:divBdr>
            <w:top w:val="none" w:sz="0" w:space="0" w:color="auto"/>
            <w:left w:val="none" w:sz="0" w:space="0" w:color="auto"/>
            <w:bottom w:val="none" w:sz="0" w:space="0" w:color="auto"/>
            <w:right w:val="none" w:sz="0" w:space="0" w:color="auto"/>
          </w:divBdr>
        </w:div>
      </w:divsChild>
    </w:div>
    <w:div w:id="1345283162">
      <w:bodyDiv w:val="1"/>
      <w:marLeft w:val="0"/>
      <w:marRight w:val="0"/>
      <w:marTop w:val="0"/>
      <w:marBottom w:val="0"/>
      <w:divBdr>
        <w:top w:val="none" w:sz="0" w:space="0" w:color="auto"/>
        <w:left w:val="none" w:sz="0" w:space="0" w:color="auto"/>
        <w:bottom w:val="none" w:sz="0" w:space="0" w:color="auto"/>
        <w:right w:val="none" w:sz="0" w:space="0" w:color="auto"/>
      </w:divBdr>
      <w:divsChild>
        <w:div w:id="495610345">
          <w:marLeft w:val="0"/>
          <w:marRight w:val="0"/>
          <w:marTop w:val="0"/>
          <w:marBottom w:val="0"/>
          <w:divBdr>
            <w:top w:val="none" w:sz="0" w:space="0" w:color="auto"/>
            <w:left w:val="none" w:sz="0" w:space="0" w:color="auto"/>
            <w:bottom w:val="none" w:sz="0" w:space="0" w:color="auto"/>
            <w:right w:val="none" w:sz="0" w:space="0" w:color="auto"/>
          </w:divBdr>
        </w:div>
        <w:div w:id="852494998">
          <w:marLeft w:val="0"/>
          <w:marRight w:val="0"/>
          <w:marTop w:val="0"/>
          <w:marBottom w:val="0"/>
          <w:divBdr>
            <w:top w:val="none" w:sz="0" w:space="0" w:color="auto"/>
            <w:left w:val="none" w:sz="0" w:space="0" w:color="auto"/>
            <w:bottom w:val="none" w:sz="0" w:space="0" w:color="auto"/>
            <w:right w:val="none" w:sz="0" w:space="0" w:color="auto"/>
          </w:divBdr>
        </w:div>
        <w:div w:id="980771870">
          <w:marLeft w:val="0"/>
          <w:marRight w:val="0"/>
          <w:marTop w:val="0"/>
          <w:marBottom w:val="0"/>
          <w:divBdr>
            <w:top w:val="none" w:sz="0" w:space="0" w:color="auto"/>
            <w:left w:val="none" w:sz="0" w:space="0" w:color="auto"/>
            <w:bottom w:val="none" w:sz="0" w:space="0" w:color="auto"/>
            <w:right w:val="none" w:sz="0" w:space="0" w:color="auto"/>
          </w:divBdr>
        </w:div>
        <w:div w:id="1796636588">
          <w:marLeft w:val="0"/>
          <w:marRight w:val="0"/>
          <w:marTop w:val="0"/>
          <w:marBottom w:val="0"/>
          <w:divBdr>
            <w:top w:val="none" w:sz="0" w:space="0" w:color="auto"/>
            <w:left w:val="none" w:sz="0" w:space="0" w:color="auto"/>
            <w:bottom w:val="none" w:sz="0" w:space="0" w:color="auto"/>
            <w:right w:val="none" w:sz="0" w:space="0" w:color="auto"/>
          </w:divBdr>
        </w:div>
        <w:div w:id="671105305">
          <w:marLeft w:val="0"/>
          <w:marRight w:val="0"/>
          <w:marTop w:val="0"/>
          <w:marBottom w:val="0"/>
          <w:divBdr>
            <w:top w:val="none" w:sz="0" w:space="0" w:color="auto"/>
            <w:left w:val="none" w:sz="0" w:space="0" w:color="auto"/>
            <w:bottom w:val="none" w:sz="0" w:space="0" w:color="auto"/>
            <w:right w:val="none" w:sz="0" w:space="0" w:color="auto"/>
          </w:divBdr>
        </w:div>
        <w:div w:id="140733299">
          <w:marLeft w:val="0"/>
          <w:marRight w:val="0"/>
          <w:marTop w:val="0"/>
          <w:marBottom w:val="0"/>
          <w:divBdr>
            <w:top w:val="none" w:sz="0" w:space="0" w:color="auto"/>
            <w:left w:val="none" w:sz="0" w:space="0" w:color="auto"/>
            <w:bottom w:val="none" w:sz="0" w:space="0" w:color="auto"/>
            <w:right w:val="none" w:sz="0" w:space="0" w:color="auto"/>
          </w:divBdr>
        </w:div>
      </w:divsChild>
    </w:div>
    <w:div w:id="15144170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347924-A0AD-4A41-8B86-EE700367D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9</Pages>
  <Words>3149</Words>
  <Characters>17323</Characters>
  <Application>Microsoft Office Word</Application>
  <DocSecurity>0</DocSecurity>
  <Lines>144</Lines>
  <Paragraphs>40</Paragraphs>
  <ScaleCrop>false</ScaleCrop>
  <HeadingPairs>
    <vt:vector size="2" baseType="variant">
      <vt:variant>
        <vt:lpstr>Titre</vt:lpstr>
      </vt:variant>
      <vt:variant>
        <vt:i4>1</vt:i4>
      </vt:variant>
    </vt:vector>
  </HeadingPairs>
  <TitlesOfParts>
    <vt:vector size="1" baseType="lpstr">
      <vt:lpstr>Microsoft Word - CCTP AMO CHHG</vt:lpstr>
    </vt:vector>
  </TitlesOfParts>
  <Company>cham</Company>
  <LinksUpToDate>false</LinksUpToDate>
  <CharactersWithSpaces>20432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CCTP AMO CHHG</dc:title>
  <dc:creator>111255</dc:creator>
  <cp:lastModifiedBy>DE CARVALHO Cindy</cp:lastModifiedBy>
  <cp:revision>19</cp:revision>
  <cp:lastPrinted>2022-07-29T13:21:00Z</cp:lastPrinted>
  <dcterms:created xsi:type="dcterms:W3CDTF">2025-08-20T16:20:00Z</dcterms:created>
  <dcterms:modified xsi:type="dcterms:W3CDTF">2025-08-25T08:58:00Z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2022-03-11T00:00:00Z</vt:filetime>
  </property>
  <property fmtid="{D5CDD505-2E9C-101B-9397-08002B2CF9AE}" pid="3" name="LastSaved">
    <vt:filetime>2022-04-21T00:00:00Z</vt:filetime>
  </property>
</Properties>
</file>